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F7" w:rsidRDefault="00FD28F7" w:rsidP="008138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FD28F7" w:rsidRDefault="00FD28F7" w:rsidP="00813838">
      <w:pPr>
        <w:spacing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>о доходах, расходах, об имуществе и обязательствах имущественного х</w:t>
      </w:r>
      <w:r w:rsidR="00954A99">
        <w:rPr>
          <w:rFonts w:ascii="Times New Roman" w:hAnsi="Times New Roman"/>
          <w:b/>
          <w:bCs/>
          <w:spacing w:val="-4"/>
          <w:sz w:val="24"/>
          <w:szCs w:val="24"/>
        </w:rPr>
        <w:t>арактера  депутатов Ивайтенского</w:t>
      </w:r>
      <w:r>
        <w:rPr>
          <w:rFonts w:ascii="Times New Roman" w:hAnsi="Times New Roman"/>
          <w:b/>
          <w:bCs/>
          <w:spacing w:val="-4"/>
          <w:sz w:val="24"/>
          <w:szCs w:val="24"/>
        </w:rPr>
        <w:t xml:space="preserve"> сельского Совета народных депутатов Унечского района, их супруги (супруга) и несовершеннолетних детей для размещения на официальном сайте администрации Унечского района в сети Интернет и предоставления этих сведений средствам массовой информации для опубликования </w:t>
      </w:r>
    </w:p>
    <w:p w:rsidR="00FD28F7" w:rsidRDefault="00FD28F7" w:rsidP="0081383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период с 01 января по 31 декабря </w:t>
      </w:r>
      <w:r w:rsidR="00650793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pPr w:leftFromText="180" w:rightFromText="180" w:bottomFromText="200" w:vertAnchor="text" w:horzAnchor="margin" w:tblpXSpec="center" w:tblpY="155"/>
        <w:tblW w:w="15412" w:type="dxa"/>
        <w:tblLayout w:type="fixed"/>
        <w:tblCellMar>
          <w:left w:w="0" w:type="dxa"/>
          <w:right w:w="0" w:type="dxa"/>
        </w:tblCellMar>
        <w:tblLook w:val="00A0"/>
      </w:tblPr>
      <w:tblGrid>
        <w:gridCol w:w="295"/>
        <w:gridCol w:w="2001"/>
        <w:gridCol w:w="1029"/>
        <w:gridCol w:w="729"/>
        <w:gridCol w:w="1347"/>
        <w:gridCol w:w="978"/>
        <w:gridCol w:w="1146"/>
        <w:gridCol w:w="729"/>
        <w:gridCol w:w="808"/>
        <w:gridCol w:w="1316"/>
        <w:gridCol w:w="1388"/>
        <w:gridCol w:w="1448"/>
        <w:gridCol w:w="2198"/>
      </w:tblGrid>
      <w:tr w:rsidR="00FD28F7" w:rsidTr="00414B75">
        <w:trPr>
          <w:trHeight w:val="598"/>
        </w:trPr>
        <w:tc>
          <w:tcPr>
            <w:tcW w:w="2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00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20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285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38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44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Декларированный годовой доход</w:t>
            </w:r>
            <w:hyperlink r:id="rId5" w:anchor="block_555" w:history="1">
              <w:r>
                <w:rPr>
                  <w:rStyle w:val="a3"/>
                  <w:rFonts w:ascii="Times New Roman" w:hAnsi="Times New Roman"/>
                  <w:color w:val="3272C0"/>
                  <w:u w:val="none"/>
                </w:rPr>
                <w:t>*(5)</w:t>
              </w:r>
            </w:hyperlink>
            <w:r>
              <w:rPr>
                <w:rFonts w:ascii="Times New Roman" w:hAnsi="Times New Roman"/>
              </w:rPr>
              <w:t> (руб.)</w:t>
            </w:r>
          </w:p>
        </w:tc>
        <w:tc>
          <w:tcPr>
            <w:tcW w:w="219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hyperlink r:id="rId6" w:anchor="block_666" w:history="1">
              <w:r>
                <w:rPr>
                  <w:rStyle w:val="a3"/>
                  <w:rFonts w:ascii="Times New Roman" w:hAnsi="Times New Roman"/>
                  <w:color w:val="3272C0"/>
                  <w:sz w:val="24"/>
                  <w:szCs w:val="24"/>
                  <w:u w:val="none"/>
                </w:rPr>
                <w:t>*(6)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 (вид приобретенного имущества, источники)</w:t>
            </w:r>
          </w:p>
        </w:tc>
      </w:tr>
      <w:tr w:rsidR="00FD28F7" w:rsidTr="00414B75">
        <w:trPr>
          <w:trHeight w:val="168"/>
        </w:trPr>
        <w:tc>
          <w:tcPr>
            <w:tcW w:w="2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28F7" w:rsidRDefault="00FD28F7" w:rsidP="00414B7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D28F7" w:rsidRDefault="00FD28F7" w:rsidP="00414B7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D28F7" w:rsidRDefault="00FD28F7" w:rsidP="00414B7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FD28F7" w:rsidRDefault="00FD28F7" w:rsidP="00414B7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38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D28F7" w:rsidRDefault="00FD28F7" w:rsidP="00414B7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4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D28F7" w:rsidRDefault="00FD28F7" w:rsidP="00414B7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9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D28F7" w:rsidRDefault="00FD28F7" w:rsidP="00414B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9FC" w:rsidTr="00414B75">
        <w:trPr>
          <w:trHeight w:val="300"/>
        </w:trPr>
        <w:tc>
          <w:tcPr>
            <w:tcW w:w="29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9FC" w:rsidRPr="00650793" w:rsidRDefault="000509FC" w:rsidP="00650793">
            <w:pPr>
              <w:spacing w:line="240" w:lineRule="auto"/>
              <w:rPr>
                <w:rFonts w:ascii="Times New Roman" w:hAnsi="Times New Roman"/>
              </w:rPr>
            </w:pPr>
            <w:r w:rsidRPr="00650793">
              <w:rPr>
                <w:rFonts w:ascii="Times New Roman" w:hAnsi="Times New Roman"/>
              </w:rPr>
              <w:t>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Pr="00650793" w:rsidRDefault="000509FC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Денисенко Мария Александровна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Pr="00650793" w:rsidRDefault="000509FC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09FC" w:rsidRPr="00650793" w:rsidRDefault="000509FC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09FC" w:rsidRPr="007138B8" w:rsidRDefault="000509FC" w:rsidP="005243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09FC" w:rsidRDefault="000509FC" w:rsidP="00524318">
            <w:r>
              <w:t>-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09FC" w:rsidRPr="007138B8" w:rsidRDefault="000509FC" w:rsidP="005243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09FC" w:rsidRDefault="000509FC" w:rsidP="00524318">
            <w: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09FC" w:rsidRPr="007138B8" w:rsidRDefault="000509FC" w:rsidP="005243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09FC" w:rsidRDefault="000509FC" w:rsidP="00524318">
            <w:r>
              <w:t>-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09FC" w:rsidRPr="007138B8" w:rsidRDefault="000509FC" w:rsidP="005243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Pr="00650793" w:rsidRDefault="000509FC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166015,05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509FC" w:rsidRPr="00650793" w:rsidRDefault="000509FC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650793" w:rsidTr="007E7BB0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Карнович Наталья Михайловна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0509FC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0509FC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0509FC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149639,48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650793" w:rsidTr="0042673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супруг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</w:t>
            </w:r>
            <w:r w:rsidR="00650793">
              <w:rPr>
                <w:rFonts w:ascii="Calibri" w:hAnsi="Calibri"/>
              </w:rPr>
              <w:t>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РЕНО Логан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123743,28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650793" w:rsidTr="0042673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650793" w:rsidTr="0042673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Кресова Наталья Эдуардовна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Общедолевая (1/4)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70844,96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650793" w:rsidTr="0042673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Общедолевая (1/4)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9E2FE7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650793" w:rsidRDefault="00650793" w:rsidP="0065079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42673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супруг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Общедолевая (1/4)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42673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Общедолевая (1/4)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42673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сын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Общедолевая (1/4)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63,1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426737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Общедолевая (1/4)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F73E3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Кургуз</w:t>
            </w:r>
            <w:proofErr w:type="gramEnd"/>
            <w:r>
              <w:rPr>
                <w:rFonts w:ascii="Calibri" w:hAnsi="Calibri"/>
              </w:rPr>
              <w:t xml:space="preserve"> Галина Васильевна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171056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F73E3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65,6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F73E3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F73E3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Можаев Сергей Петрович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4140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ВАЗ Нива Шевроле, </w:t>
            </w:r>
          </w:p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ИЖ 27175-036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200000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F73E3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F73E3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102,6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F73E3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супруга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F73E3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Родина Лариса Сергеевна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278512,36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9E2FE7" w:rsidTr="00854CD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дочь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0509FC" w:rsidP="009E2FE7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9E2FE7" w:rsidRDefault="009E2FE7" w:rsidP="009E2FE7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0509FC" w:rsidTr="00854CD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Сапичева Людмила Алексеевна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ВАЗ 21074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206097,91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0509FC" w:rsidTr="00854CD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0509FC" w:rsidTr="00854CD5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супруг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0509FC" w:rsidTr="00F803F2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P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Степанюк Елена Васильевна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234632,18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0509FC" w:rsidTr="00F803F2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супруг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ИЖ ОДА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432779,89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0509FC" w:rsidTr="00F803F2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Харнавцова Светлана Ивановна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Земельный участок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197974,04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0509FC" w:rsidTr="00F803F2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Россия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  <w:tr w:rsidR="000509FC" w:rsidTr="00F803F2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Якимович Николай Иванович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депутат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квартира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общедолевая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61,1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237031,17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0509FC" w:rsidRDefault="000509FC" w:rsidP="000509FC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</w:tr>
    </w:tbl>
    <w:p w:rsidR="00FD28F7" w:rsidRDefault="00FD28F7" w:rsidP="009E55DB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FD28F7" w:rsidSect="00813838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838"/>
    <w:rsid w:val="00007533"/>
    <w:rsid w:val="000509FC"/>
    <w:rsid w:val="00110C8B"/>
    <w:rsid w:val="001978EE"/>
    <w:rsid w:val="001E2C63"/>
    <w:rsid w:val="001E2EF2"/>
    <w:rsid w:val="00225D4A"/>
    <w:rsid w:val="00267E66"/>
    <w:rsid w:val="002A2688"/>
    <w:rsid w:val="002B3905"/>
    <w:rsid w:val="002D441C"/>
    <w:rsid w:val="002F5575"/>
    <w:rsid w:val="0039174C"/>
    <w:rsid w:val="00414B75"/>
    <w:rsid w:val="0041524B"/>
    <w:rsid w:val="00426737"/>
    <w:rsid w:val="00426FEB"/>
    <w:rsid w:val="00430D0F"/>
    <w:rsid w:val="0044500C"/>
    <w:rsid w:val="004537D6"/>
    <w:rsid w:val="0049776C"/>
    <w:rsid w:val="004A339D"/>
    <w:rsid w:val="006253F6"/>
    <w:rsid w:val="00650793"/>
    <w:rsid w:val="006827E7"/>
    <w:rsid w:val="00682BED"/>
    <w:rsid w:val="0069581C"/>
    <w:rsid w:val="006B4E7C"/>
    <w:rsid w:val="006D4564"/>
    <w:rsid w:val="006D5582"/>
    <w:rsid w:val="00711ACA"/>
    <w:rsid w:val="00717A6C"/>
    <w:rsid w:val="00750EEA"/>
    <w:rsid w:val="007664F9"/>
    <w:rsid w:val="007C28FE"/>
    <w:rsid w:val="007E7BB0"/>
    <w:rsid w:val="00813838"/>
    <w:rsid w:val="008451EB"/>
    <w:rsid w:val="00854CD5"/>
    <w:rsid w:val="008F454A"/>
    <w:rsid w:val="00936021"/>
    <w:rsid w:val="009479E7"/>
    <w:rsid w:val="00954A99"/>
    <w:rsid w:val="009D256C"/>
    <w:rsid w:val="009E2FE7"/>
    <w:rsid w:val="009E55DB"/>
    <w:rsid w:val="00A30B68"/>
    <w:rsid w:val="00A50C73"/>
    <w:rsid w:val="00A64674"/>
    <w:rsid w:val="00A77860"/>
    <w:rsid w:val="00AD343A"/>
    <w:rsid w:val="00B2378F"/>
    <w:rsid w:val="00B5254A"/>
    <w:rsid w:val="00BC7B36"/>
    <w:rsid w:val="00C32286"/>
    <w:rsid w:val="00D30731"/>
    <w:rsid w:val="00D721CE"/>
    <w:rsid w:val="00D8743D"/>
    <w:rsid w:val="00DF0BB8"/>
    <w:rsid w:val="00F05625"/>
    <w:rsid w:val="00F07BAC"/>
    <w:rsid w:val="00F169C1"/>
    <w:rsid w:val="00F215DD"/>
    <w:rsid w:val="00F23659"/>
    <w:rsid w:val="00F65D0A"/>
    <w:rsid w:val="00F73E35"/>
    <w:rsid w:val="00F76A81"/>
    <w:rsid w:val="00F803F2"/>
    <w:rsid w:val="00FD28F7"/>
    <w:rsid w:val="00FF0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38"/>
    <w:pPr>
      <w:spacing w:line="360" w:lineRule="auto"/>
    </w:pPr>
    <w:rPr>
      <w:rFonts w:ascii="Arial" w:eastAsia="Times New Roman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1383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64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4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4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70553030/" TargetMode="External"/><Relationship Id="rId5" Type="http://schemas.openxmlformats.org/officeDocument/2006/relationships/hyperlink" Target="http://base.garant.ru/705530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E38DA-4077-4465-9918-DCBE8A4F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Березинская</dc:creator>
  <cp:lastModifiedBy>Бухгалтер</cp:lastModifiedBy>
  <cp:revision>2</cp:revision>
  <cp:lastPrinted>2020-04-06T11:58:00Z</cp:lastPrinted>
  <dcterms:created xsi:type="dcterms:W3CDTF">2020-10-14T10:04:00Z</dcterms:created>
  <dcterms:modified xsi:type="dcterms:W3CDTF">2020-10-14T10:04:00Z</dcterms:modified>
</cp:coreProperties>
</file>