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2E" w:rsidRPr="00CB6D62" w:rsidRDefault="009C5D2E" w:rsidP="00CB6D62">
      <w:pPr>
        <w:tabs>
          <w:tab w:val="left" w:pos="1166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8"/>
          <w:szCs w:val="28"/>
        </w:rPr>
        <w:tab/>
      </w:r>
      <w:r w:rsidRPr="00CB6D62">
        <w:rPr>
          <w:rFonts w:ascii="Times" w:hAnsi="Times" w:cs="Times"/>
          <w:sz w:val="24"/>
          <w:szCs w:val="24"/>
        </w:rPr>
        <w:t>Приложение к постановлению</w:t>
      </w:r>
    </w:p>
    <w:p w:rsidR="009C5D2E" w:rsidRPr="00CB6D62" w:rsidRDefault="009C5D2E" w:rsidP="00CB6D62">
      <w:pPr>
        <w:tabs>
          <w:tab w:val="left" w:pos="11652"/>
        </w:tabs>
        <w:rPr>
          <w:rFonts w:ascii="Times" w:hAnsi="Times" w:cs="Times"/>
          <w:sz w:val="24"/>
          <w:szCs w:val="24"/>
        </w:rPr>
      </w:pPr>
      <w:r w:rsidRPr="00CB6D62">
        <w:rPr>
          <w:rFonts w:ascii="Times" w:hAnsi="Times" w:cs="Times"/>
          <w:sz w:val="24"/>
          <w:szCs w:val="24"/>
        </w:rPr>
        <w:tab/>
        <w:t xml:space="preserve">администрации </w:t>
      </w:r>
      <w:r>
        <w:rPr>
          <w:rFonts w:ascii="Times" w:hAnsi="Times" w:cs="Times"/>
          <w:sz w:val="24"/>
          <w:szCs w:val="24"/>
        </w:rPr>
        <w:t xml:space="preserve"> Унечского </w:t>
      </w:r>
      <w:r w:rsidRPr="00CB6D62">
        <w:rPr>
          <w:rFonts w:ascii="Times" w:hAnsi="Times" w:cs="Times"/>
          <w:sz w:val="24"/>
          <w:szCs w:val="24"/>
        </w:rPr>
        <w:t>района</w:t>
      </w:r>
    </w:p>
    <w:p w:rsidR="009C5D2E" w:rsidRDefault="009C5D2E" w:rsidP="00CB6D62">
      <w:pPr>
        <w:tabs>
          <w:tab w:val="left" w:pos="11724"/>
        </w:tabs>
        <w:rPr>
          <w:rFonts w:ascii="Times" w:hAnsi="Times" w:cs="Times"/>
          <w:sz w:val="24"/>
          <w:szCs w:val="24"/>
        </w:rPr>
        <w:sectPr w:rsidR="009C5D2E" w:rsidSect="00563216">
          <w:pgSz w:w="11906" w:h="16838" w:code="9"/>
          <w:pgMar w:top="567" w:right="567" w:bottom="567" w:left="720" w:header="709" w:footer="709" w:gutter="0"/>
          <w:cols w:space="708"/>
          <w:docGrid w:linePitch="360"/>
        </w:sectPr>
      </w:pPr>
    </w:p>
    <w:p w:rsidR="009C5D2E" w:rsidRDefault="009C5D2E" w:rsidP="00CB6D62">
      <w:pPr>
        <w:tabs>
          <w:tab w:val="left" w:pos="1172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Приложение к постановлению</w:t>
      </w:r>
    </w:p>
    <w:p w:rsidR="009C5D2E" w:rsidRDefault="009C5D2E" w:rsidP="00CB6D62">
      <w:pPr>
        <w:tabs>
          <w:tab w:val="left" w:pos="1172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администрации Унечского района</w:t>
      </w:r>
    </w:p>
    <w:p w:rsidR="009C5D2E" w:rsidRPr="00CB6D62" w:rsidRDefault="009C5D2E" w:rsidP="00CB6D62">
      <w:pPr>
        <w:tabs>
          <w:tab w:val="left" w:pos="11748"/>
        </w:tabs>
        <w:rPr>
          <w:rFonts w:ascii="Times" w:hAnsi="Times" w:cs="Times"/>
          <w:sz w:val="24"/>
          <w:szCs w:val="24"/>
        </w:rPr>
      </w:pPr>
      <w:r w:rsidRPr="00CB6D62">
        <w:rPr>
          <w:rFonts w:ascii="Times" w:hAnsi="Times" w:cs="Times"/>
          <w:sz w:val="24"/>
          <w:szCs w:val="24"/>
        </w:rPr>
        <w:t>от «</w:t>
      </w:r>
      <w:r>
        <w:rPr>
          <w:rFonts w:ascii="Times" w:hAnsi="Times" w:cs="Times"/>
          <w:sz w:val="24"/>
          <w:szCs w:val="24"/>
        </w:rPr>
        <w:t>26</w:t>
      </w:r>
      <w:r w:rsidRPr="00CB6D62">
        <w:rPr>
          <w:rFonts w:ascii="Times" w:hAnsi="Times" w:cs="Times"/>
          <w:sz w:val="24"/>
          <w:szCs w:val="24"/>
        </w:rPr>
        <w:t xml:space="preserve">» </w:t>
      </w:r>
      <w:r>
        <w:rPr>
          <w:rFonts w:ascii="Times" w:hAnsi="Times" w:cs="Times"/>
          <w:sz w:val="24"/>
          <w:szCs w:val="24"/>
        </w:rPr>
        <w:t>декабря 2017</w:t>
      </w:r>
      <w:r w:rsidRPr="00CB6D62">
        <w:rPr>
          <w:rFonts w:ascii="Times" w:hAnsi="Times" w:cs="Times"/>
          <w:sz w:val="24"/>
          <w:szCs w:val="24"/>
        </w:rPr>
        <w:t xml:space="preserve"> года</w:t>
      </w:r>
      <w:r>
        <w:rPr>
          <w:rFonts w:ascii="Times" w:hAnsi="Times" w:cs="Times"/>
          <w:sz w:val="24"/>
          <w:szCs w:val="24"/>
        </w:rPr>
        <w:t xml:space="preserve"> </w:t>
      </w:r>
      <w:r w:rsidRPr="00CB6D62">
        <w:rPr>
          <w:rFonts w:ascii="Times" w:hAnsi="Times" w:cs="Times"/>
          <w:sz w:val="24"/>
          <w:szCs w:val="24"/>
        </w:rPr>
        <w:t xml:space="preserve">№ </w:t>
      </w:r>
      <w:r>
        <w:rPr>
          <w:rFonts w:ascii="Times" w:hAnsi="Times" w:cs="Times"/>
          <w:sz w:val="24"/>
          <w:szCs w:val="24"/>
        </w:rPr>
        <w:t>427</w:t>
      </w:r>
      <w:r w:rsidRPr="00CB6D62">
        <w:rPr>
          <w:rFonts w:ascii="Times" w:hAnsi="Times" w:cs="Times"/>
          <w:sz w:val="24"/>
          <w:szCs w:val="24"/>
        </w:rPr>
        <w:tab/>
      </w:r>
    </w:p>
    <w:p w:rsidR="009C5D2E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</w:p>
    <w:p w:rsidR="009C5D2E" w:rsidRPr="00CB6D62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>СХЕМА</w:t>
      </w:r>
    </w:p>
    <w:p w:rsidR="009C5D2E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>размещения нестационарных торговых объектов, расположенных на земельных участках,</w:t>
      </w:r>
    </w:p>
    <w:p w:rsidR="009C5D2E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 xml:space="preserve"> государственная собственность на которые не разграничена</w:t>
      </w:r>
      <w:r>
        <w:rPr>
          <w:rFonts w:ascii="Times" w:hAnsi="Times" w:cs="Times"/>
          <w:b/>
          <w:bCs/>
          <w:sz w:val="24"/>
          <w:szCs w:val="24"/>
        </w:rPr>
        <w:t xml:space="preserve">, на территории </w:t>
      </w:r>
    </w:p>
    <w:p w:rsidR="009C5D2E" w:rsidRDefault="009C5D2E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МО «Унечское городское поселение»</w:t>
      </w:r>
    </w:p>
    <w:p w:rsidR="009C5D2E" w:rsidRPr="00CB6D62" w:rsidRDefault="009C5D2E" w:rsidP="008A6B6F">
      <w:pPr>
        <w:rPr>
          <w:rFonts w:ascii="Times" w:hAnsi="Times" w:cs="Times"/>
          <w:b/>
          <w:bCs/>
          <w:sz w:val="24"/>
          <w:szCs w:val="24"/>
        </w:rPr>
      </w:pPr>
      <w:bookmarkStart w:id="0" w:name="_GoBack"/>
      <w:bookmarkEnd w:id="0"/>
    </w:p>
    <w:tbl>
      <w:tblPr>
        <w:tblW w:w="137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1"/>
        <w:gridCol w:w="2950"/>
        <w:gridCol w:w="1985"/>
        <w:gridCol w:w="1650"/>
        <w:gridCol w:w="2035"/>
        <w:gridCol w:w="1551"/>
        <w:gridCol w:w="2802"/>
      </w:tblGrid>
      <w:tr w:rsidR="009C5D2E">
        <w:tc>
          <w:tcPr>
            <w:tcW w:w="781" w:type="dxa"/>
          </w:tcPr>
          <w:p w:rsidR="009C5D2E" w:rsidRPr="003B3C08" w:rsidRDefault="009C5D2E" w:rsidP="000736C2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№</w:t>
            </w:r>
          </w:p>
          <w:p w:rsidR="009C5D2E" w:rsidRPr="003B3C08" w:rsidRDefault="009C5D2E" w:rsidP="000736C2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950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Местонахождение НТО</w:t>
            </w:r>
          </w:p>
          <w:p w:rsidR="009C5D2E" w:rsidRPr="003B3C08" w:rsidRDefault="009C5D2E" w:rsidP="0056321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(адресные ориентиры)</w:t>
            </w:r>
            <w:r>
              <w:rPr>
                <w:rFonts w:ascii="Times" w:hAnsi="Times" w:cs="Times"/>
                <w:b/>
                <w:bCs/>
                <w:sz w:val="24"/>
                <w:szCs w:val="24"/>
              </w:rPr>
              <w:t>, наименование НТО</w:t>
            </w:r>
          </w:p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C5D2E" w:rsidRPr="003B3C08" w:rsidRDefault="009C5D2E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Специализация </w:t>
            </w:r>
          </w:p>
          <w:p w:rsidR="009C5D2E" w:rsidRPr="003B3C08" w:rsidRDefault="009C5D2E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1650" w:type="dxa"/>
          </w:tcPr>
          <w:p w:rsidR="009C5D2E" w:rsidRPr="003B3C08" w:rsidRDefault="009C5D2E" w:rsidP="00462A48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Вид</w:t>
            </w:r>
          </w:p>
          <w:p w:rsidR="009C5D2E" w:rsidRPr="003B3C08" w:rsidRDefault="009C5D2E" w:rsidP="00462A48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2035" w:type="dxa"/>
          </w:tcPr>
          <w:p w:rsidR="009C5D2E" w:rsidRPr="003B3C08" w:rsidRDefault="009C5D2E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Период</w:t>
            </w:r>
          </w:p>
          <w:p w:rsidR="009C5D2E" w:rsidRPr="003B3C08" w:rsidRDefault="009C5D2E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размещения</w:t>
            </w:r>
          </w:p>
          <w:p w:rsidR="009C5D2E" w:rsidRPr="003B3C08" w:rsidRDefault="009C5D2E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 *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Площадь земельного участка</w:t>
            </w:r>
          </w:p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(кв.м.)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Категория пользователя</w:t>
            </w:r>
          </w:p>
        </w:tc>
      </w:tr>
      <w:tr w:rsidR="009C5D2E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50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6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0" w:type="dxa"/>
          </w:tcPr>
          <w:p w:rsidR="009C5D2E" w:rsidRPr="003B3C08" w:rsidRDefault="009C5D2E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9C5D2E" w:rsidRPr="003B3C08" w:rsidRDefault="009C5D2E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(остановка «Пл. Ленина») </w:t>
            </w: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«Камелия»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</w:t>
            </w:r>
          </w:p>
        </w:tc>
        <w:tc>
          <w:tcPr>
            <w:tcW w:w="1650" w:type="dxa"/>
          </w:tcPr>
          <w:p w:rsidR="009C5D2E" w:rsidRPr="003B3C08" w:rsidRDefault="009C5D2E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остановочного комплекса 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0" w:type="dxa"/>
          </w:tcPr>
          <w:p w:rsidR="009C5D2E" w:rsidRPr="003B3C08" w:rsidRDefault="009C5D2E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9C5D2E" w:rsidRPr="003B3C08" w:rsidRDefault="009C5D2E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Октябрьская, (остановка кинотеатр «Мир»)</w:t>
            </w:r>
          </w:p>
          <w:p w:rsidR="009C5D2E" w:rsidRPr="003B3C08" w:rsidRDefault="009C5D2E" w:rsidP="00843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«Цветы»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9C5D2E" w:rsidRPr="003B3C08" w:rsidRDefault="009C5D2E" w:rsidP="0040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0" w:type="dxa"/>
          </w:tcPr>
          <w:p w:rsidR="009C5D2E" w:rsidRPr="003B3C08" w:rsidRDefault="009C5D2E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9C5D2E" w:rsidRPr="003B3C08" w:rsidRDefault="009C5D2E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(остановка ресторан «Унеча»)</w:t>
            </w:r>
          </w:p>
          <w:p w:rsidR="009C5D2E" w:rsidRPr="003B3C08" w:rsidRDefault="009C5D2E" w:rsidP="00843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«Минутка»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Продовольственная 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0" w:type="dxa"/>
          </w:tcPr>
          <w:p w:rsidR="009C5D2E" w:rsidRPr="003B3C08" w:rsidRDefault="009C5D2E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9C5D2E" w:rsidRPr="003B3C08" w:rsidRDefault="009C5D2E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Октябрьская, (остановка «Больница»)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0" w:type="dxa"/>
          </w:tcPr>
          <w:p w:rsidR="009C5D2E" w:rsidRPr="003B3C08" w:rsidRDefault="009C5D2E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9C5D2E" w:rsidRPr="003B3C08" w:rsidRDefault="009C5D2E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Комсомольская, (остановка кинотеатр «Луч»)</w:t>
            </w:r>
          </w:p>
          <w:p w:rsidR="009C5D2E" w:rsidRPr="003B3C08" w:rsidRDefault="009C5D2E" w:rsidP="00513F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«Лучший» 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0" w:type="dxa"/>
          </w:tcPr>
          <w:p w:rsidR="009C5D2E" w:rsidRPr="003B3C08" w:rsidRDefault="009C5D2E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9C5D2E" w:rsidRPr="003B3C08" w:rsidRDefault="009C5D2E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</w:t>
            </w:r>
          </w:p>
          <w:p w:rsidR="009C5D2E" w:rsidRPr="003B3C08" w:rsidRDefault="009C5D2E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(остановка «Военкомат»)</w:t>
            </w:r>
          </w:p>
          <w:p w:rsidR="009C5D2E" w:rsidRPr="003B3C08" w:rsidRDefault="009C5D2E" w:rsidP="002508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«Апрель»</w:t>
            </w:r>
          </w:p>
        </w:tc>
        <w:tc>
          <w:tcPr>
            <w:tcW w:w="1985" w:type="dxa"/>
          </w:tcPr>
          <w:p w:rsidR="009C5D2E" w:rsidRPr="003B3C08" w:rsidRDefault="009C5D2E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9C5D2E" w:rsidRPr="003B3C08" w:rsidRDefault="009C5D2E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9C5D2E" w:rsidRPr="003B3C08" w:rsidRDefault="009C5D2E" w:rsidP="0014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9C5D2E" w:rsidRPr="003B3C08" w:rsidRDefault="009C5D2E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Первомайская (остановка «Клуб им. 1 Мая»)</w:t>
            </w:r>
          </w:p>
          <w:p w:rsidR="009C5D2E" w:rsidRPr="003B3C08" w:rsidRDefault="009C5D2E" w:rsidP="002508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«Авоська»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(остановка «Полевая»)</w:t>
            </w:r>
          </w:p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«Наш»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ул.Нахимова (напротив существуюшего магазина «Дружба»)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0" w:type="dxa"/>
          </w:tcPr>
          <w:p w:rsidR="009C5D2E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9C5D2E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ул.Ломоносова</w:t>
            </w:r>
          </w:p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(возле дома № 7)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0" w:type="dxa"/>
          </w:tcPr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г.Унеча,</w:t>
            </w:r>
          </w:p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на пересечении улиц Пушкина и Нахимова</w:t>
            </w:r>
          </w:p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«Орбита»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0" w:type="dxa"/>
          </w:tcPr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на пересечении улиц Совхозная и Маяковского </w:t>
            </w: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«Скорпион»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0" w:type="dxa"/>
          </w:tcPr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г.Унеча,</w:t>
            </w:r>
          </w:p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на пересечении улиц Совхозная и Маяковского 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9C5D2E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ул.Комарова</w:t>
            </w:r>
          </w:p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(напротив дома № 6)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9C5D2E" w:rsidRDefault="009C5D2E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ул.Стародубская,</w:t>
            </w:r>
          </w:p>
          <w:p w:rsidR="009C5D2E" w:rsidRPr="003B3C08" w:rsidRDefault="009C5D2E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район 1 школы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  <w:tr w:rsidR="009C5D2E" w:rsidRPr="00924939"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г.Унеча, ул.Коммунистическая</w:t>
            </w:r>
          </w:p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«Эдельвейс»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rPr>
          <w:trHeight w:val="999"/>
        </w:trPr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50" w:type="dxa"/>
          </w:tcPr>
          <w:p w:rsidR="009C5D2E" w:rsidRPr="003B3C08" w:rsidRDefault="009C5D2E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г.Унеча,</w:t>
            </w:r>
          </w:p>
          <w:p w:rsidR="009C5D2E" w:rsidRPr="003B3C08" w:rsidRDefault="009C5D2E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Клинцовская и Гвардейская</w:t>
            </w:r>
          </w:p>
        </w:tc>
        <w:tc>
          <w:tcPr>
            <w:tcW w:w="1985" w:type="dxa"/>
          </w:tcPr>
          <w:p w:rsidR="009C5D2E" w:rsidRPr="003B3C08" w:rsidRDefault="009C5D2E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02" w:type="dxa"/>
          </w:tcPr>
          <w:p w:rsidR="009C5D2E" w:rsidRPr="003B3C08" w:rsidRDefault="009C5D2E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  <w:tr w:rsidR="009C5D2E" w:rsidRPr="00924939">
        <w:trPr>
          <w:trHeight w:val="831"/>
        </w:trPr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50" w:type="dxa"/>
          </w:tcPr>
          <w:p w:rsidR="009C5D2E" w:rsidRPr="003B3C08" w:rsidRDefault="009C5D2E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</w:p>
          <w:p w:rsidR="009C5D2E" w:rsidRDefault="009C5D2E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ул.Гомельская</w:t>
            </w:r>
          </w:p>
          <w:p w:rsidR="009C5D2E" w:rsidRPr="003B3C08" w:rsidRDefault="009C5D2E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(ОАО «Унеча»)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572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rPr>
          <w:trHeight w:val="1184"/>
        </w:trPr>
        <w:tc>
          <w:tcPr>
            <w:tcW w:w="78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0" w:type="dxa"/>
          </w:tcPr>
          <w:p w:rsidR="009C5D2E" w:rsidRPr="003B3C08" w:rsidRDefault="009C5D2E" w:rsidP="0000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г.Унеча,  </w:t>
            </w:r>
          </w:p>
          <w:p w:rsidR="009C5D2E" w:rsidRPr="003B3C08" w:rsidRDefault="009C5D2E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ул. Дачная </w:t>
            </w:r>
          </w:p>
          <w:p w:rsidR="009C5D2E" w:rsidRPr="003B3C08" w:rsidRDefault="009C5D2E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(возле остановки</w:t>
            </w:r>
          </w:p>
          <w:p w:rsidR="009C5D2E" w:rsidRPr="003B3C08" w:rsidRDefault="009C5D2E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«СУ-863»)</w:t>
            </w:r>
          </w:p>
        </w:tc>
        <w:tc>
          <w:tcPr>
            <w:tcW w:w="198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035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Сезонная торговля</w:t>
            </w:r>
          </w:p>
        </w:tc>
        <w:tc>
          <w:tcPr>
            <w:tcW w:w="1551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2" w:type="dxa"/>
          </w:tcPr>
          <w:p w:rsidR="009C5D2E" w:rsidRPr="003B3C08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E5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  <w:tr w:rsidR="009C5D2E" w:rsidRPr="00924939">
        <w:trPr>
          <w:trHeight w:val="1124"/>
        </w:trPr>
        <w:tc>
          <w:tcPr>
            <w:tcW w:w="781" w:type="dxa"/>
          </w:tcPr>
          <w:p w:rsidR="009C5D2E" w:rsidRPr="002A0596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50" w:type="dxa"/>
          </w:tcPr>
          <w:p w:rsidR="009C5D2E" w:rsidRPr="002A0596" w:rsidRDefault="009C5D2E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д. Воробьевка, </w:t>
            </w:r>
          </w:p>
          <w:p w:rsidR="009C5D2E" w:rsidRPr="002A0596" w:rsidRDefault="009C5D2E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городского поселения, </w:t>
            </w:r>
          </w:p>
          <w:p w:rsidR="009C5D2E" w:rsidRPr="002A0596" w:rsidRDefault="009C5D2E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ул. Песчаная (между домами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№ 23 и № 25)</w:t>
            </w:r>
          </w:p>
        </w:tc>
        <w:tc>
          <w:tcPr>
            <w:tcW w:w="1985" w:type="dxa"/>
          </w:tcPr>
          <w:p w:rsidR="009C5D2E" w:rsidRPr="002A0596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650" w:type="dxa"/>
          </w:tcPr>
          <w:p w:rsidR="009C5D2E" w:rsidRPr="002A0596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2035" w:type="dxa"/>
          </w:tcPr>
          <w:p w:rsidR="009C5D2E" w:rsidRPr="002A0596" w:rsidRDefault="009C5D2E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 xml:space="preserve">На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осуществления торговой деятельности</w:t>
            </w:r>
          </w:p>
        </w:tc>
        <w:tc>
          <w:tcPr>
            <w:tcW w:w="1551" w:type="dxa"/>
          </w:tcPr>
          <w:p w:rsidR="009C5D2E" w:rsidRPr="002A0596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02" w:type="dxa"/>
          </w:tcPr>
          <w:p w:rsidR="009C5D2E" w:rsidRPr="002A0596" w:rsidRDefault="009C5D2E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Субъект МСП</w:t>
            </w:r>
          </w:p>
        </w:tc>
      </w:tr>
    </w:tbl>
    <w:p w:rsidR="009C5D2E" w:rsidRDefault="009C5D2E" w:rsidP="00A80C67">
      <w:pPr>
        <w:rPr>
          <w:rFonts w:ascii="Times" w:hAnsi="Times" w:cs="Times"/>
          <w:sz w:val="28"/>
          <w:szCs w:val="28"/>
        </w:rPr>
      </w:pPr>
    </w:p>
    <w:p w:rsidR="009C5D2E" w:rsidRPr="003B3C08" w:rsidRDefault="009C5D2E" w:rsidP="005749D7">
      <w:pPr>
        <w:jc w:val="both"/>
        <w:rPr>
          <w:rFonts w:ascii="Times" w:hAnsi="Times" w:cs="Times"/>
          <w:sz w:val="24"/>
          <w:szCs w:val="24"/>
        </w:rPr>
      </w:pPr>
      <w:r w:rsidRPr="003B3C08">
        <w:rPr>
          <w:rFonts w:ascii="Times" w:hAnsi="Times" w:cs="Times"/>
          <w:sz w:val="24"/>
          <w:szCs w:val="24"/>
        </w:rPr>
        <w:t xml:space="preserve">* </w:t>
      </w:r>
      <w:r w:rsidRPr="003B3C08">
        <w:rPr>
          <w:rFonts w:ascii="Times New Roman" w:hAnsi="Times New Roman" w:cs="Times New Roman"/>
          <w:sz w:val="24"/>
          <w:szCs w:val="24"/>
        </w:rPr>
        <w:t>В соответствии с пунктом 2 статьи 621 Гражданского кодекса РФ, если арендатор продолжает пользоваться имуществом после истечения срока договора при отсутствии возражений со стороны арендодателя, договор считается возобновленным на тех же условиях на неопределенный срок.</w:t>
      </w:r>
    </w:p>
    <w:p w:rsidR="009C5D2E" w:rsidRPr="003B3C08" w:rsidRDefault="009C5D2E" w:rsidP="005749D7">
      <w:pPr>
        <w:jc w:val="both"/>
        <w:rPr>
          <w:rFonts w:ascii="Times" w:hAnsi="Times" w:cs="Times"/>
          <w:sz w:val="24"/>
          <w:szCs w:val="24"/>
        </w:rPr>
      </w:pPr>
    </w:p>
    <w:sectPr w:rsidR="009C5D2E" w:rsidRPr="003B3C08" w:rsidSect="003B3C08">
      <w:pgSz w:w="16838" w:h="11906" w:orient="landscape" w:code="9"/>
      <w:pgMar w:top="72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F5C"/>
    <w:rsid w:val="00007D56"/>
    <w:rsid w:val="000406BF"/>
    <w:rsid w:val="000736C2"/>
    <w:rsid w:val="000743A3"/>
    <w:rsid w:val="0007532F"/>
    <w:rsid w:val="000757E8"/>
    <w:rsid w:val="000805BD"/>
    <w:rsid w:val="000957E1"/>
    <w:rsid w:val="000A4B8D"/>
    <w:rsid w:val="000C249C"/>
    <w:rsid w:val="000C720D"/>
    <w:rsid w:val="0012583C"/>
    <w:rsid w:val="00142BA1"/>
    <w:rsid w:val="001A5285"/>
    <w:rsid w:val="001C47F3"/>
    <w:rsid w:val="00213BC2"/>
    <w:rsid w:val="0021420B"/>
    <w:rsid w:val="00226682"/>
    <w:rsid w:val="002308B3"/>
    <w:rsid w:val="00236A4E"/>
    <w:rsid w:val="00250821"/>
    <w:rsid w:val="0026193D"/>
    <w:rsid w:val="002630A6"/>
    <w:rsid w:val="00287CF6"/>
    <w:rsid w:val="002A0596"/>
    <w:rsid w:val="002A0AD3"/>
    <w:rsid w:val="002F358E"/>
    <w:rsid w:val="00303ED9"/>
    <w:rsid w:val="00330D27"/>
    <w:rsid w:val="0035377A"/>
    <w:rsid w:val="00391573"/>
    <w:rsid w:val="003B3C08"/>
    <w:rsid w:val="003E7F53"/>
    <w:rsid w:val="00402949"/>
    <w:rsid w:val="004073C6"/>
    <w:rsid w:val="0042119E"/>
    <w:rsid w:val="00421E53"/>
    <w:rsid w:val="00424F34"/>
    <w:rsid w:val="00462A48"/>
    <w:rsid w:val="00480A82"/>
    <w:rsid w:val="00482117"/>
    <w:rsid w:val="004834DF"/>
    <w:rsid w:val="004C4264"/>
    <w:rsid w:val="00513FAB"/>
    <w:rsid w:val="00520D07"/>
    <w:rsid w:val="00547F95"/>
    <w:rsid w:val="00554250"/>
    <w:rsid w:val="00563216"/>
    <w:rsid w:val="00564294"/>
    <w:rsid w:val="005749D7"/>
    <w:rsid w:val="00582373"/>
    <w:rsid w:val="00597133"/>
    <w:rsid w:val="005D3BC4"/>
    <w:rsid w:val="005D50A4"/>
    <w:rsid w:val="00605F45"/>
    <w:rsid w:val="00607167"/>
    <w:rsid w:val="00654E05"/>
    <w:rsid w:val="00664092"/>
    <w:rsid w:val="00687AF5"/>
    <w:rsid w:val="006975BC"/>
    <w:rsid w:val="006C7572"/>
    <w:rsid w:val="00701D0A"/>
    <w:rsid w:val="00714805"/>
    <w:rsid w:val="00717C23"/>
    <w:rsid w:val="00731478"/>
    <w:rsid w:val="007315CB"/>
    <w:rsid w:val="007507A9"/>
    <w:rsid w:val="0075458E"/>
    <w:rsid w:val="007A4DF3"/>
    <w:rsid w:val="007B2EB1"/>
    <w:rsid w:val="007D13DE"/>
    <w:rsid w:val="00803A5E"/>
    <w:rsid w:val="00843A49"/>
    <w:rsid w:val="00850425"/>
    <w:rsid w:val="008A6B6F"/>
    <w:rsid w:val="008A7E7E"/>
    <w:rsid w:val="008B1C45"/>
    <w:rsid w:val="008D1083"/>
    <w:rsid w:val="008F3F5F"/>
    <w:rsid w:val="00924939"/>
    <w:rsid w:val="009437C7"/>
    <w:rsid w:val="00952FC0"/>
    <w:rsid w:val="00955823"/>
    <w:rsid w:val="00990827"/>
    <w:rsid w:val="009B2469"/>
    <w:rsid w:val="009C4544"/>
    <w:rsid w:val="009C5D2E"/>
    <w:rsid w:val="009E1506"/>
    <w:rsid w:val="00A23775"/>
    <w:rsid w:val="00A608AC"/>
    <w:rsid w:val="00A80C67"/>
    <w:rsid w:val="00A8555F"/>
    <w:rsid w:val="00A90E11"/>
    <w:rsid w:val="00AB4324"/>
    <w:rsid w:val="00AB53E5"/>
    <w:rsid w:val="00AE4F6E"/>
    <w:rsid w:val="00B06828"/>
    <w:rsid w:val="00B121BC"/>
    <w:rsid w:val="00B13786"/>
    <w:rsid w:val="00B13DE3"/>
    <w:rsid w:val="00B30AC5"/>
    <w:rsid w:val="00B43912"/>
    <w:rsid w:val="00B90055"/>
    <w:rsid w:val="00BA4F19"/>
    <w:rsid w:val="00BA7FF6"/>
    <w:rsid w:val="00C02CFB"/>
    <w:rsid w:val="00C20974"/>
    <w:rsid w:val="00C21B1B"/>
    <w:rsid w:val="00C33A5F"/>
    <w:rsid w:val="00C37F69"/>
    <w:rsid w:val="00C4568D"/>
    <w:rsid w:val="00C502EF"/>
    <w:rsid w:val="00C63CF6"/>
    <w:rsid w:val="00C63EA5"/>
    <w:rsid w:val="00C67F5C"/>
    <w:rsid w:val="00C764AD"/>
    <w:rsid w:val="00CA5A65"/>
    <w:rsid w:val="00CA6CB2"/>
    <w:rsid w:val="00CB6ABD"/>
    <w:rsid w:val="00CB6D62"/>
    <w:rsid w:val="00CC5145"/>
    <w:rsid w:val="00CD5B32"/>
    <w:rsid w:val="00CF506B"/>
    <w:rsid w:val="00CF7DB2"/>
    <w:rsid w:val="00D12DB8"/>
    <w:rsid w:val="00D46E7D"/>
    <w:rsid w:val="00D61FC8"/>
    <w:rsid w:val="00D774A4"/>
    <w:rsid w:val="00D82CC6"/>
    <w:rsid w:val="00D9252E"/>
    <w:rsid w:val="00D96F04"/>
    <w:rsid w:val="00DA4E5E"/>
    <w:rsid w:val="00DB0F9A"/>
    <w:rsid w:val="00DC220B"/>
    <w:rsid w:val="00DC543D"/>
    <w:rsid w:val="00DF2F05"/>
    <w:rsid w:val="00E01181"/>
    <w:rsid w:val="00E614B3"/>
    <w:rsid w:val="00E71E14"/>
    <w:rsid w:val="00E80E58"/>
    <w:rsid w:val="00E91850"/>
    <w:rsid w:val="00EB2DE9"/>
    <w:rsid w:val="00EB36EF"/>
    <w:rsid w:val="00EF0139"/>
    <w:rsid w:val="00EF45B2"/>
    <w:rsid w:val="00F2495D"/>
    <w:rsid w:val="00F41141"/>
    <w:rsid w:val="00F47248"/>
    <w:rsid w:val="00FD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469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472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258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583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1596</TotalTime>
  <Pages>4</Pages>
  <Words>579</Words>
  <Characters>3305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Лосева Е.Ю.</cp:lastModifiedBy>
  <cp:revision>65</cp:revision>
  <cp:lastPrinted>2018-09-12T06:42:00Z</cp:lastPrinted>
  <dcterms:created xsi:type="dcterms:W3CDTF">2014-02-28T04:58:00Z</dcterms:created>
  <dcterms:modified xsi:type="dcterms:W3CDTF">2018-09-12T06:45:00Z</dcterms:modified>
</cp:coreProperties>
</file>