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95" w:rsidRPr="00F968D3" w:rsidRDefault="009E4D95" w:rsidP="009E4D95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9E4D95" w:rsidRDefault="009E4D95" w:rsidP="009E4D95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</w:rPr>
        <w:t xml:space="preserve"> района</w:t>
      </w:r>
    </w:p>
    <w:p w:rsidR="009E4D95" w:rsidRPr="00E7456B" w:rsidRDefault="009E4D95" w:rsidP="009E4D95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color w:val="FF0000"/>
          <w:sz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</w:t>
      </w:r>
      <w:r w:rsidRPr="00E7456B">
        <w:rPr>
          <w:rFonts w:ascii="Times New Roman" w:hAnsi="Times New Roman" w:cs="Times New Roman"/>
          <w:b w:val="0"/>
          <w:bCs w:val="0"/>
          <w:sz w:val="24"/>
        </w:rPr>
        <w:t xml:space="preserve">от </w:t>
      </w:r>
      <w:r w:rsidRPr="00E47A8C">
        <w:rPr>
          <w:rFonts w:ascii="Times New Roman" w:hAnsi="Times New Roman" w:cs="Times New Roman"/>
          <w:b w:val="0"/>
          <w:bCs w:val="0"/>
          <w:sz w:val="24"/>
          <w:u w:val="single"/>
        </w:rPr>
        <w:t>10.10.2018г.</w:t>
      </w:r>
      <w:r w:rsidRPr="00E7456B">
        <w:rPr>
          <w:rFonts w:ascii="Times New Roman" w:hAnsi="Times New Roman" w:cs="Times New Roman"/>
          <w:b w:val="0"/>
          <w:bCs w:val="0"/>
          <w:color w:val="FF0000"/>
          <w:sz w:val="24"/>
        </w:rPr>
        <w:t xml:space="preserve">  </w:t>
      </w:r>
      <w:r w:rsidRPr="00E7456B">
        <w:rPr>
          <w:rFonts w:ascii="Times New Roman" w:hAnsi="Times New Roman" w:cs="Times New Roman"/>
          <w:b w:val="0"/>
          <w:bCs w:val="0"/>
          <w:sz w:val="24"/>
        </w:rPr>
        <w:t xml:space="preserve">№ </w:t>
      </w:r>
      <w:r w:rsidRPr="00E47A8C">
        <w:rPr>
          <w:rFonts w:ascii="Times New Roman" w:hAnsi="Times New Roman" w:cs="Times New Roman"/>
          <w:b w:val="0"/>
          <w:bCs w:val="0"/>
          <w:sz w:val="24"/>
          <w:u w:val="single"/>
        </w:rPr>
        <w:t>26</w:t>
      </w:r>
    </w:p>
    <w:p w:rsidR="009E4D95" w:rsidRPr="00693C0B" w:rsidRDefault="009E4D95" w:rsidP="009E4D95">
      <w:pPr>
        <w:rPr>
          <w:rFonts w:ascii="Times New Roman" w:hAnsi="Times New Roman" w:cs="Times New Roman"/>
          <w:color w:val="FF0000"/>
        </w:rPr>
      </w:pPr>
    </w:p>
    <w:p w:rsidR="009E4D95" w:rsidRDefault="009E4D95" w:rsidP="009E4D95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9E4D95" w:rsidRPr="00F968D3" w:rsidRDefault="009E4D95" w:rsidP="009E4D95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№ 5</w:t>
      </w:r>
    </w:p>
    <w:p w:rsidR="009E4D95" w:rsidRDefault="009E4D95" w:rsidP="009E4D9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</w:t>
      </w:r>
      <w:r w:rsidRPr="002B799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B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</w:p>
    <w:p w:rsidR="009E4D95" w:rsidRPr="002B7999" w:rsidRDefault="009E4D95" w:rsidP="009E4D9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2B7999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</w:p>
    <w:p w:rsidR="009E4D95" w:rsidRPr="00787BE5" w:rsidRDefault="009E4D95" w:rsidP="009E4D95">
      <w:pPr>
        <w:jc w:val="center"/>
        <w:rPr>
          <w:b/>
          <w:sz w:val="28"/>
          <w:szCs w:val="28"/>
        </w:rPr>
      </w:pPr>
    </w:p>
    <w:p w:rsidR="009E4D95" w:rsidRPr="00A005A7" w:rsidRDefault="009E4D95" w:rsidP="009E4D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A005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A005A7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8г.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5A7">
        <w:rPr>
          <w:rFonts w:ascii="Times New Roman" w:hAnsi="Times New Roman" w:cs="Times New Roman"/>
          <w:b/>
          <w:sz w:val="28"/>
          <w:szCs w:val="28"/>
        </w:rPr>
        <w:t>Унеча</w:t>
      </w:r>
    </w:p>
    <w:p w:rsidR="009E4D95" w:rsidRPr="00A005A7" w:rsidRDefault="009E4D95" w:rsidP="009E4D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продавца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КУМИ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района)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аукционист,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sz w:val="28"/>
          <w:szCs w:val="28"/>
        </w:rPr>
        <w:t>КУМИ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Аксенова Н.И., назначенные приказом КУМИ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21 от 04.09.2018г. (в редакции приказа от 28.09.2018г. № 24),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b w:val="0"/>
          <w:sz w:val="28"/>
          <w:szCs w:val="28"/>
        </w:rPr>
        <w:t>пункта 11 Положения об организации продажи государственного или муниципального имущества на аукционе, утвержденного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.2002г.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85,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аукциона:</w:t>
      </w:r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Лот № 1. Нежилое помещение общей площадью 21,3 кв.м., назначение: нежилое, кадастровый номер 32:27:0160201:295, местоположение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1</w:t>
      </w:r>
      <w:r>
        <w:rPr>
          <w:rFonts w:ascii="Times New Roman" w:hAnsi="Times New Roman" w:cs="Times New Roman"/>
          <w:b w:val="0"/>
          <w:sz w:val="28"/>
          <w:szCs w:val="28"/>
        </w:rPr>
        <w:t>, начальная цена продажи – 254 700,0 руб.;</w:t>
      </w:r>
      <w:proofErr w:type="gramEnd"/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2. Нежилое помещение общей площадью 21,8 кв.м., назначение: нежилое, кадастровый номер 32:27:0160201:297, местоположение: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3, начальная цена продажи – 326 000,0 руб.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3. Нежилое помещение общей площадью 19,8 кв.м., назначение: нежилое, кадастровый номер 32:27:0160201:316, местоположение: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7, начальная цена продажи - 394 700,0 руб.</w:t>
      </w:r>
      <w:proofErr w:type="gramEnd"/>
    </w:p>
    <w:p w:rsidR="009E4D95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Заявки на участие в аукционе по продаже муниципального имущества принимались с 9-00 по московскому времени 10.09.2018г. до 16-00 по московскому времени 05.10.2018г. продавцом - КУМИ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по адресу: Брянская область,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 Унеча, пл. Ленина, д. 1, кабинет 206.</w:t>
      </w:r>
    </w:p>
    <w:p w:rsidR="009E4D95" w:rsidRPr="003A44CC" w:rsidRDefault="009E4D95" w:rsidP="009E4D95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Рассмотрение заявок на участие в аукционе и определение участников аукциона началось в 10-00 по московскому времени 10.10.2018г.</w:t>
      </w:r>
    </w:p>
    <w:p w:rsidR="009E4D95" w:rsidRPr="009E4D95" w:rsidRDefault="009E4D95" w:rsidP="009E4D9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D95">
        <w:rPr>
          <w:rFonts w:ascii="Times New Roman" w:hAnsi="Times New Roman" w:cs="Times New Roman"/>
          <w:sz w:val="28"/>
          <w:szCs w:val="28"/>
        </w:rPr>
        <w:t xml:space="preserve">В связи с тем, что по состоянию на 16-00 по московскому времени 05.10.2018г. – дату окончания приема заявок, в  КУМИ </w:t>
      </w:r>
      <w:proofErr w:type="spellStart"/>
      <w:r w:rsidRPr="009E4D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E4D95">
        <w:rPr>
          <w:rFonts w:ascii="Times New Roman" w:hAnsi="Times New Roman" w:cs="Times New Roman"/>
          <w:sz w:val="28"/>
          <w:szCs w:val="28"/>
        </w:rPr>
        <w:t xml:space="preserve"> района не представлена ни одна заявка на участие в аукционе по продаже  муниципального имущества с подачей предложений о цене имущества в открытой форме, считать </w:t>
      </w:r>
      <w:proofErr w:type="gramStart"/>
      <w:r w:rsidRPr="009E4D95">
        <w:rPr>
          <w:rFonts w:ascii="Times New Roman" w:hAnsi="Times New Roman" w:cs="Times New Roman"/>
          <w:sz w:val="28"/>
          <w:szCs w:val="28"/>
        </w:rPr>
        <w:lastRenderedPageBreak/>
        <w:t>аукцион</w:t>
      </w:r>
      <w:proofErr w:type="gramEnd"/>
      <w:r w:rsidRPr="009E4D95">
        <w:rPr>
          <w:rFonts w:ascii="Times New Roman" w:hAnsi="Times New Roman" w:cs="Times New Roman"/>
          <w:sz w:val="28"/>
          <w:szCs w:val="28"/>
        </w:rPr>
        <w:t xml:space="preserve"> назначенный на 12  октября  2018 года  в 10-00 часов по московскому времени  ЛОТ № 1, в 10-30 часов по московскому времени ЛОТ № 2, в 11-00 часов по московскому времени ЛОТ № 3, не </w:t>
      </w:r>
      <w:proofErr w:type="gramStart"/>
      <w:r w:rsidRPr="009E4D95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9E4D95">
        <w:rPr>
          <w:rFonts w:ascii="Times New Roman" w:hAnsi="Times New Roman" w:cs="Times New Roman"/>
          <w:sz w:val="28"/>
          <w:szCs w:val="28"/>
        </w:rPr>
        <w:t xml:space="preserve"> по каждому из лотов.</w:t>
      </w:r>
    </w:p>
    <w:p w:rsidR="009E4D95" w:rsidRPr="009E4D95" w:rsidRDefault="009E4D95" w:rsidP="009E4D9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D95">
        <w:rPr>
          <w:rFonts w:ascii="Times New Roman" w:hAnsi="Times New Roman" w:cs="Times New Roman"/>
          <w:sz w:val="28"/>
          <w:szCs w:val="28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9E4D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E4D95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</w:t>
        </w:r>
      </w:hyperlink>
      <w:hyperlink r:id="rId5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6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unradm</w:t>
        </w:r>
      </w:hyperlink>
      <w:hyperlink r:id="rId7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8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Pr="009E4D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E4D95">
        <w:rPr>
          <w:rFonts w:ascii="Times New Roman" w:hAnsi="Times New Roman" w:cs="Times New Roman"/>
          <w:sz w:val="28"/>
          <w:szCs w:val="28"/>
        </w:rPr>
        <w:t xml:space="preserve"> 06.09.2018г., 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9E4D95">
          <w:rPr>
            <w:rStyle w:val="a5"/>
            <w:rFonts w:ascii="Times New Roman" w:hAnsi="Times New Roman" w:cs="Times New Roman"/>
            <w:color w:val="auto"/>
            <w:sz w:val="28"/>
            <w:szCs w:val="28"/>
            <w:lang w:eastAsia="ar-SA"/>
          </w:rPr>
          <w:t>www.torgi.gov.ru</w:t>
        </w:r>
      </w:hyperlink>
      <w:r w:rsidRPr="009E4D95">
        <w:rPr>
          <w:rFonts w:ascii="Times New Roman" w:hAnsi="Times New Roman" w:cs="Times New Roman"/>
          <w:sz w:val="28"/>
          <w:szCs w:val="28"/>
        </w:rPr>
        <w:t xml:space="preserve"> 06.09.2018г. (извещение о проведении торгов № 060918/24186879/01).</w:t>
      </w:r>
      <w:proofErr w:type="gramEnd"/>
    </w:p>
    <w:p w:rsidR="009E4D95" w:rsidRPr="00A005A7" w:rsidRDefault="009E4D95" w:rsidP="009E4D95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5A7">
        <w:rPr>
          <w:rFonts w:ascii="Times New Roman" w:hAnsi="Times New Roman" w:cs="Times New Roman"/>
          <w:sz w:val="28"/>
          <w:szCs w:val="28"/>
        </w:rPr>
        <w:t xml:space="preserve"> </w:t>
      </w:r>
      <w:r w:rsidRPr="00A005A7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E4D95" w:rsidRPr="009E4D95" w:rsidRDefault="009E4D95" w:rsidP="009E4D95">
      <w:pPr>
        <w:pStyle w:val="a6"/>
        <w:rPr>
          <w:rFonts w:ascii="Times New Roman" w:hAnsi="Times New Roman" w:cs="Times New Roman"/>
          <w:sz w:val="28"/>
          <w:szCs w:val="28"/>
        </w:rPr>
      </w:pPr>
      <w:r w:rsidRPr="009E4D95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9E4D95" w:rsidRPr="009E4D95" w:rsidRDefault="009E4D95" w:rsidP="009E4D95">
      <w:pPr>
        <w:pStyle w:val="a6"/>
        <w:rPr>
          <w:rFonts w:ascii="Times New Roman" w:hAnsi="Times New Roman" w:cs="Times New Roman"/>
          <w:sz w:val="28"/>
          <w:szCs w:val="28"/>
        </w:rPr>
      </w:pPr>
      <w:r w:rsidRPr="009E4D95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9E4D95" w:rsidRPr="009E4D95" w:rsidRDefault="009E4D95" w:rsidP="009E4D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4D95" w:rsidRPr="009E4D95" w:rsidRDefault="009E4D95" w:rsidP="009E4D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4D95" w:rsidRPr="00CD44CE" w:rsidRDefault="009E4D95" w:rsidP="009E4D95">
      <w:pPr>
        <w:pStyle w:val="a6"/>
        <w:rPr>
          <w:b/>
          <w:bCs/>
        </w:rPr>
      </w:pPr>
      <w:r w:rsidRPr="009E4D95">
        <w:rPr>
          <w:rFonts w:ascii="Times New Roman" w:hAnsi="Times New Roman" w:cs="Times New Roman"/>
          <w:sz w:val="28"/>
          <w:szCs w:val="28"/>
        </w:rPr>
        <w:t>Аукционист                                         _____________                   Н.И. Аксенова</w:t>
      </w:r>
    </w:p>
    <w:p w:rsidR="00636355" w:rsidRDefault="00636355"/>
    <w:sectPr w:rsidR="00636355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4D95"/>
    <w:rsid w:val="00636355"/>
    <w:rsid w:val="009E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4D95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4D9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9E4D95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9E4D95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9E4D95"/>
    <w:rPr>
      <w:color w:val="0000FF"/>
      <w:u w:val="single"/>
    </w:rPr>
  </w:style>
  <w:style w:type="paragraph" w:styleId="2">
    <w:name w:val="Body Text 2"/>
    <w:basedOn w:val="a"/>
    <w:link w:val="20"/>
    <w:rsid w:val="009E4D95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9E4D95"/>
    <w:rPr>
      <w:rFonts w:ascii="Arial" w:eastAsia="Times New Roman" w:hAnsi="Arial" w:cs="Arial"/>
      <w:b/>
      <w:bCs/>
      <w:sz w:val="16"/>
      <w:szCs w:val="24"/>
    </w:rPr>
  </w:style>
  <w:style w:type="paragraph" w:styleId="a6">
    <w:name w:val="No Spacing"/>
    <w:uiPriority w:val="1"/>
    <w:qFormat/>
    <w:rsid w:val="009E4D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2968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2018-10-11T05:21:00Z</dcterms:created>
  <dcterms:modified xsi:type="dcterms:W3CDTF">2018-10-11T05:23:00Z</dcterms:modified>
</cp:coreProperties>
</file>