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2101" w14:textId="3A5042A7" w:rsidR="005425D5" w:rsidRPr="005425D5" w:rsidRDefault="00D57BBE" w:rsidP="005425D5">
      <w:pPr>
        <w:autoSpaceDE w:val="0"/>
        <w:autoSpaceDN w:val="0"/>
        <w:adjustRightInd w:val="0"/>
        <w:spacing w:after="0" w:line="240" w:lineRule="auto"/>
        <w:jc w:val="center"/>
        <w:rPr>
          <w:rFonts w:ascii="Times New Roman" w:hAnsi="Times New Roman" w:cs="Times New Roman"/>
          <w:sz w:val="24"/>
          <w:szCs w:val="24"/>
        </w:rPr>
      </w:pPr>
      <w:r w:rsidRPr="00D57BBE">
        <w:rPr>
          <w:rFonts w:ascii="Times New Roman" w:hAnsi="Times New Roman" w:cs="Times New Roman"/>
          <w:sz w:val="24"/>
          <w:szCs w:val="24"/>
        </w:rPr>
        <w:t>Сведения об исполнении текстовых статей Решения Унечского районного совета народных депутатов «О бюджете Унечского муниципального района Брянской области на 202</w:t>
      </w:r>
      <w:r w:rsidR="007004BA">
        <w:rPr>
          <w:rFonts w:ascii="Times New Roman" w:hAnsi="Times New Roman" w:cs="Times New Roman"/>
          <w:sz w:val="24"/>
          <w:szCs w:val="24"/>
        </w:rPr>
        <w:t>4</w:t>
      </w:r>
      <w:r w:rsidRPr="00D57BBE">
        <w:rPr>
          <w:rFonts w:ascii="Times New Roman" w:hAnsi="Times New Roman" w:cs="Times New Roman"/>
          <w:sz w:val="24"/>
          <w:szCs w:val="24"/>
        </w:rPr>
        <w:t xml:space="preserve"> год и плановый период 202</w:t>
      </w:r>
      <w:r w:rsidR="007004BA">
        <w:rPr>
          <w:rFonts w:ascii="Times New Roman" w:hAnsi="Times New Roman" w:cs="Times New Roman"/>
          <w:sz w:val="24"/>
          <w:szCs w:val="24"/>
        </w:rPr>
        <w:t>5</w:t>
      </w:r>
      <w:r w:rsidRPr="00D57BBE">
        <w:rPr>
          <w:rFonts w:ascii="Times New Roman" w:hAnsi="Times New Roman" w:cs="Times New Roman"/>
          <w:sz w:val="24"/>
          <w:szCs w:val="24"/>
        </w:rPr>
        <w:t xml:space="preserve"> и 202</w:t>
      </w:r>
      <w:r w:rsidR="007004BA">
        <w:rPr>
          <w:rFonts w:ascii="Times New Roman" w:hAnsi="Times New Roman" w:cs="Times New Roman"/>
          <w:sz w:val="24"/>
          <w:szCs w:val="24"/>
        </w:rPr>
        <w:t>6</w:t>
      </w:r>
      <w:r w:rsidRPr="00D57BBE">
        <w:rPr>
          <w:rFonts w:ascii="Times New Roman" w:hAnsi="Times New Roman" w:cs="Times New Roman"/>
          <w:sz w:val="24"/>
          <w:szCs w:val="24"/>
        </w:rPr>
        <w:t xml:space="preserve"> годов»</w:t>
      </w:r>
    </w:p>
    <w:p w14:paraId="6F95EA51" w14:textId="77777777" w:rsidR="005425D5" w:rsidRPr="005425D5" w:rsidRDefault="005425D5" w:rsidP="005425D5">
      <w:pPr>
        <w:autoSpaceDE w:val="0"/>
        <w:autoSpaceDN w:val="0"/>
        <w:adjustRightInd w:val="0"/>
        <w:spacing w:after="0" w:line="240" w:lineRule="auto"/>
        <w:jc w:val="both"/>
        <w:rPr>
          <w:rFonts w:ascii="Times New Roman" w:hAnsi="Times New Roman" w:cs="Times New Roman"/>
          <w:sz w:val="24"/>
          <w:szCs w:val="24"/>
        </w:rPr>
      </w:pP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3402"/>
        <w:gridCol w:w="2432"/>
      </w:tblGrid>
      <w:tr w:rsidR="005425D5" w:rsidRPr="00623283" w14:paraId="0960C4F3" w14:textId="77777777" w:rsidTr="006211C7">
        <w:trPr>
          <w:jc w:val="center"/>
        </w:trPr>
        <w:tc>
          <w:tcPr>
            <w:tcW w:w="4253" w:type="dxa"/>
          </w:tcPr>
          <w:p w14:paraId="654B2627"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Содержание статьи решения о бюджете</w:t>
            </w:r>
          </w:p>
        </w:tc>
        <w:tc>
          <w:tcPr>
            <w:tcW w:w="3402" w:type="dxa"/>
          </w:tcPr>
          <w:p w14:paraId="0F038268"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Результат исполнения</w:t>
            </w:r>
          </w:p>
        </w:tc>
        <w:tc>
          <w:tcPr>
            <w:tcW w:w="2432" w:type="dxa"/>
          </w:tcPr>
          <w:p w14:paraId="14AE9A43"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Причины неисполнения</w:t>
            </w:r>
          </w:p>
        </w:tc>
      </w:tr>
      <w:tr w:rsidR="005425D5" w:rsidRPr="00623283" w14:paraId="76CE2D61" w14:textId="77777777" w:rsidTr="006211C7">
        <w:trPr>
          <w:trHeight w:val="154"/>
          <w:jc w:val="center"/>
        </w:trPr>
        <w:tc>
          <w:tcPr>
            <w:tcW w:w="4253" w:type="dxa"/>
          </w:tcPr>
          <w:p w14:paraId="60705220"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1</w:t>
            </w:r>
          </w:p>
        </w:tc>
        <w:tc>
          <w:tcPr>
            <w:tcW w:w="3402" w:type="dxa"/>
          </w:tcPr>
          <w:p w14:paraId="500B8A23"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2</w:t>
            </w:r>
          </w:p>
        </w:tc>
        <w:tc>
          <w:tcPr>
            <w:tcW w:w="2432" w:type="dxa"/>
          </w:tcPr>
          <w:p w14:paraId="65BF4BDC" w14:textId="77777777" w:rsidR="005425D5" w:rsidRPr="00623283" w:rsidRDefault="005425D5" w:rsidP="00E5069D">
            <w:pPr>
              <w:autoSpaceDE w:val="0"/>
              <w:autoSpaceDN w:val="0"/>
              <w:adjustRightInd w:val="0"/>
              <w:spacing w:after="0" w:line="240" w:lineRule="auto"/>
              <w:jc w:val="center"/>
              <w:rPr>
                <w:rFonts w:ascii="Times New Roman" w:hAnsi="Times New Roman" w:cs="Times New Roman"/>
                <w:sz w:val="24"/>
                <w:szCs w:val="24"/>
              </w:rPr>
            </w:pPr>
            <w:r w:rsidRPr="00623283">
              <w:rPr>
                <w:rFonts w:ascii="Times New Roman" w:hAnsi="Times New Roman" w:cs="Times New Roman"/>
                <w:sz w:val="24"/>
                <w:szCs w:val="24"/>
              </w:rPr>
              <w:t>3</w:t>
            </w:r>
          </w:p>
        </w:tc>
      </w:tr>
      <w:tr w:rsidR="005425D5" w:rsidRPr="00623283" w14:paraId="08430024" w14:textId="77777777" w:rsidTr="006211C7">
        <w:trPr>
          <w:jc w:val="center"/>
        </w:trPr>
        <w:tc>
          <w:tcPr>
            <w:tcW w:w="4253" w:type="dxa"/>
          </w:tcPr>
          <w:p w14:paraId="5EAFE91C" w14:textId="77777777" w:rsidR="00623CA7" w:rsidRPr="00623283" w:rsidRDefault="00147DBB" w:rsidP="00147DBB">
            <w:pPr>
              <w:spacing w:after="0" w:line="240" w:lineRule="auto"/>
              <w:outlineLvl w:val="0"/>
              <w:rPr>
                <w:rFonts w:ascii="Times New Roman" w:hAnsi="Times New Roman" w:cs="Times New Roman"/>
                <w:sz w:val="24"/>
                <w:szCs w:val="24"/>
              </w:rPr>
            </w:pPr>
            <w:r w:rsidRPr="00623283">
              <w:rPr>
                <w:rFonts w:ascii="Times New Roman" w:hAnsi="Times New Roman" w:cs="Times New Roman"/>
                <w:sz w:val="24"/>
                <w:szCs w:val="24"/>
              </w:rPr>
              <w:t>1.</w:t>
            </w:r>
            <w:r w:rsidR="00623CA7" w:rsidRPr="00623283">
              <w:rPr>
                <w:rFonts w:ascii="Times New Roman" w:hAnsi="Times New Roman" w:cs="Times New Roman"/>
                <w:sz w:val="24"/>
                <w:szCs w:val="24"/>
              </w:rPr>
              <w:t>Утвердить основные характеристики бюджета Унечского муниципального</w:t>
            </w:r>
            <w:r w:rsidR="00DF13B8">
              <w:rPr>
                <w:rFonts w:ascii="Times New Roman" w:hAnsi="Times New Roman" w:cs="Times New Roman"/>
                <w:sz w:val="24"/>
                <w:szCs w:val="24"/>
              </w:rPr>
              <w:t xml:space="preserve"> района Брянской области на 2023</w:t>
            </w:r>
            <w:r w:rsidR="00623CA7" w:rsidRPr="00623283">
              <w:rPr>
                <w:rFonts w:ascii="Times New Roman" w:hAnsi="Times New Roman" w:cs="Times New Roman"/>
                <w:sz w:val="24"/>
                <w:szCs w:val="24"/>
              </w:rPr>
              <w:t xml:space="preserve"> год:</w:t>
            </w:r>
          </w:p>
          <w:p w14:paraId="1D8EAF37" w14:textId="3CDDA0A2" w:rsidR="00623CA7" w:rsidRPr="00623283" w:rsidRDefault="00623CA7" w:rsidP="00623CA7">
            <w:pPr>
              <w:spacing w:after="0" w:line="240" w:lineRule="auto"/>
              <w:ind w:firstLine="720"/>
              <w:outlineLvl w:val="0"/>
              <w:rPr>
                <w:rFonts w:ascii="Times New Roman" w:hAnsi="Times New Roman" w:cs="Times New Roman"/>
                <w:sz w:val="24"/>
                <w:szCs w:val="24"/>
              </w:rPr>
            </w:pPr>
            <w:r w:rsidRPr="00623283">
              <w:rPr>
                <w:rFonts w:ascii="Times New Roman" w:hAnsi="Times New Roman" w:cs="Times New Roman"/>
                <w:sz w:val="24"/>
                <w:szCs w:val="24"/>
              </w:rPr>
              <w:t xml:space="preserve">прогнозируемый общий объем доходов бюджета муниципального района в сумме </w:t>
            </w:r>
            <w:r w:rsidR="007004BA">
              <w:rPr>
                <w:rFonts w:ascii="Times New Roman" w:hAnsi="Times New Roman" w:cs="Times New Roman"/>
                <w:sz w:val="24"/>
                <w:szCs w:val="24"/>
              </w:rPr>
              <w:t>1 093 110 959,47</w:t>
            </w:r>
            <w:r w:rsidR="00DF13B8">
              <w:rPr>
                <w:rFonts w:ascii="Times New Roman" w:hAnsi="Times New Roman" w:cs="Times New Roman"/>
                <w:sz w:val="24"/>
                <w:szCs w:val="24"/>
              </w:rPr>
              <w:t xml:space="preserve"> </w:t>
            </w:r>
            <w:r w:rsidRPr="00623283">
              <w:rPr>
                <w:rFonts w:ascii="Times New Roman" w:hAnsi="Times New Roman" w:cs="Times New Roman"/>
                <w:sz w:val="24"/>
                <w:szCs w:val="24"/>
              </w:rPr>
              <w:t xml:space="preserve">рублей, в том числе налоговые и неналоговые доходы в сумме </w:t>
            </w:r>
            <w:r w:rsidR="007004BA">
              <w:rPr>
                <w:rFonts w:ascii="Times New Roman" w:hAnsi="Times New Roman" w:cs="Times New Roman"/>
                <w:sz w:val="24"/>
                <w:szCs w:val="24"/>
              </w:rPr>
              <w:t>319 697 000,00</w:t>
            </w:r>
            <w:r w:rsidRPr="00623283">
              <w:rPr>
                <w:rFonts w:ascii="Times New Roman" w:hAnsi="Times New Roman" w:cs="Times New Roman"/>
                <w:sz w:val="24"/>
                <w:szCs w:val="24"/>
              </w:rPr>
              <w:t xml:space="preserve"> рублей;</w:t>
            </w:r>
          </w:p>
          <w:p w14:paraId="05E494DF" w14:textId="106D99DD" w:rsidR="00623CA7" w:rsidRPr="00623283" w:rsidRDefault="00623CA7" w:rsidP="00623CA7">
            <w:pPr>
              <w:spacing w:after="0" w:line="240" w:lineRule="auto"/>
              <w:ind w:firstLine="720"/>
              <w:outlineLvl w:val="0"/>
              <w:rPr>
                <w:rFonts w:ascii="Times New Roman" w:hAnsi="Times New Roman" w:cs="Times New Roman"/>
                <w:sz w:val="24"/>
                <w:szCs w:val="24"/>
              </w:rPr>
            </w:pPr>
            <w:r w:rsidRPr="00623283">
              <w:rPr>
                <w:rFonts w:ascii="Times New Roman" w:hAnsi="Times New Roman" w:cs="Times New Roman"/>
                <w:sz w:val="24"/>
                <w:szCs w:val="24"/>
              </w:rPr>
              <w:t xml:space="preserve">общий объем расходов бюджета муниципального района в сумме </w:t>
            </w:r>
            <w:r w:rsidR="00ED57B1" w:rsidRPr="00ED57B1">
              <w:rPr>
                <w:rFonts w:ascii="Times New Roman" w:hAnsi="Times New Roman" w:cs="Times New Roman"/>
                <w:sz w:val="24"/>
                <w:szCs w:val="24"/>
              </w:rPr>
              <w:t>1 145 739 912,39</w:t>
            </w:r>
            <w:r w:rsidR="00ED57B1">
              <w:rPr>
                <w:rFonts w:ascii="Times New Roman" w:hAnsi="Times New Roman" w:cs="Times New Roman"/>
                <w:sz w:val="24"/>
                <w:szCs w:val="24"/>
              </w:rPr>
              <w:t xml:space="preserve"> </w:t>
            </w:r>
            <w:r w:rsidRPr="00623283">
              <w:rPr>
                <w:rFonts w:ascii="Times New Roman" w:hAnsi="Times New Roman" w:cs="Times New Roman"/>
                <w:sz w:val="24"/>
                <w:szCs w:val="24"/>
              </w:rPr>
              <w:t>рублей;</w:t>
            </w:r>
          </w:p>
          <w:p w14:paraId="2D2FD1DB" w14:textId="17F0AF6C" w:rsidR="00623CA7" w:rsidRPr="00623283" w:rsidRDefault="00623CA7" w:rsidP="00623CA7">
            <w:pPr>
              <w:spacing w:after="0" w:line="240" w:lineRule="auto"/>
              <w:ind w:firstLine="720"/>
              <w:outlineLvl w:val="0"/>
              <w:rPr>
                <w:rFonts w:ascii="Times New Roman" w:hAnsi="Times New Roman" w:cs="Times New Roman"/>
                <w:sz w:val="24"/>
                <w:szCs w:val="24"/>
              </w:rPr>
            </w:pPr>
            <w:r w:rsidRPr="00623283">
              <w:rPr>
                <w:rFonts w:ascii="Times New Roman" w:hAnsi="Times New Roman" w:cs="Times New Roman"/>
                <w:sz w:val="24"/>
                <w:szCs w:val="24"/>
              </w:rPr>
              <w:t xml:space="preserve">прогнозируемый дефицит бюджета муниципального района в сумме </w:t>
            </w:r>
            <w:r w:rsidR="00ED57B1">
              <w:rPr>
                <w:rFonts w:ascii="Times New Roman" w:hAnsi="Times New Roman" w:cs="Times New Roman"/>
                <w:sz w:val="24"/>
                <w:szCs w:val="24"/>
              </w:rPr>
              <w:t>52 628 952,92</w:t>
            </w:r>
            <w:r w:rsidRPr="00623283">
              <w:rPr>
                <w:rFonts w:ascii="Times New Roman" w:hAnsi="Times New Roman" w:cs="Times New Roman"/>
                <w:sz w:val="24"/>
                <w:szCs w:val="24"/>
              </w:rPr>
              <w:t xml:space="preserve"> рублей;</w:t>
            </w:r>
          </w:p>
          <w:p w14:paraId="1E9283CB" w14:textId="0A491479" w:rsidR="005425D5" w:rsidRPr="00623283" w:rsidRDefault="00623CA7" w:rsidP="00623CA7">
            <w:pPr>
              <w:pStyle w:val="a5"/>
              <w:spacing w:line="240" w:lineRule="auto"/>
              <w:jc w:val="left"/>
              <w:rPr>
                <w:color w:val="FF0000"/>
                <w:sz w:val="24"/>
                <w:szCs w:val="24"/>
              </w:rPr>
            </w:pPr>
            <w:r w:rsidRPr="00623283">
              <w:rPr>
                <w:sz w:val="24"/>
                <w:szCs w:val="24"/>
              </w:rPr>
              <w:t>верхний предел муниципального внутреннего долга Унечского муниципального района Б</w:t>
            </w:r>
            <w:r w:rsidR="00DF13B8">
              <w:rPr>
                <w:sz w:val="24"/>
                <w:szCs w:val="24"/>
              </w:rPr>
              <w:t>рянской области на 1 января 202</w:t>
            </w:r>
            <w:r w:rsidR="00ED57B1">
              <w:rPr>
                <w:sz w:val="24"/>
                <w:szCs w:val="24"/>
              </w:rPr>
              <w:t>5</w:t>
            </w:r>
            <w:r w:rsidRPr="00623283">
              <w:rPr>
                <w:sz w:val="24"/>
                <w:szCs w:val="24"/>
              </w:rPr>
              <w:t xml:space="preserve"> года в сумме 0 рублей, в том числе верхний предел муниципального внутреннего долга Унечского муниципального района Брянской области по муниципальным гарантиям Унечского муниципального района Брянской области в валюте Российской Федерации в сумме 0 рублей.</w:t>
            </w:r>
          </w:p>
        </w:tc>
        <w:tc>
          <w:tcPr>
            <w:tcW w:w="3402" w:type="dxa"/>
          </w:tcPr>
          <w:p w14:paraId="34289562" w14:textId="77777777" w:rsidR="007004BA" w:rsidRDefault="005D7333" w:rsidP="005D7333">
            <w:pPr>
              <w:pStyle w:val="a5"/>
              <w:spacing w:line="240" w:lineRule="auto"/>
              <w:ind w:firstLine="689"/>
              <w:jc w:val="left"/>
              <w:rPr>
                <w:sz w:val="24"/>
                <w:szCs w:val="24"/>
              </w:rPr>
            </w:pPr>
            <w:r w:rsidRPr="00623283">
              <w:rPr>
                <w:sz w:val="24"/>
                <w:szCs w:val="24"/>
              </w:rPr>
              <w:t xml:space="preserve">Общий объем доходов бюджета сложился в сумме </w:t>
            </w:r>
          </w:p>
          <w:p w14:paraId="75D6D64A" w14:textId="6BC72CB5" w:rsidR="005D7333" w:rsidRPr="00623283" w:rsidRDefault="007004BA" w:rsidP="007004BA">
            <w:pPr>
              <w:pStyle w:val="a5"/>
              <w:spacing w:line="240" w:lineRule="auto"/>
              <w:ind w:firstLine="0"/>
              <w:jc w:val="left"/>
              <w:rPr>
                <w:sz w:val="24"/>
                <w:szCs w:val="24"/>
              </w:rPr>
            </w:pPr>
            <w:r w:rsidRPr="007004BA">
              <w:rPr>
                <w:sz w:val="24"/>
                <w:szCs w:val="24"/>
              </w:rPr>
              <w:t>1 068 170 002,15</w:t>
            </w:r>
            <w:r>
              <w:rPr>
                <w:sz w:val="24"/>
                <w:szCs w:val="24"/>
              </w:rPr>
              <w:t xml:space="preserve"> </w:t>
            </w:r>
            <w:r w:rsidR="005D7333" w:rsidRPr="00623283">
              <w:rPr>
                <w:sz w:val="24"/>
                <w:szCs w:val="24"/>
              </w:rPr>
              <w:t>рубл</w:t>
            </w:r>
            <w:r w:rsidR="00EA4F94" w:rsidRPr="00623283">
              <w:rPr>
                <w:sz w:val="24"/>
                <w:szCs w:val="24"/>
              </w:rPr>
              <w:t>ей</w:t>
            </w:r>
            <w:r w:rsidR="005D7333" w:rsidRPr="00623283">
              <w:rPr>
                <w:sz w:val="24"/>
                <w:szCs w:val="24"/>
              </w:rPr>
              <w:t xml:space="preserve">, в том числе налоговые и неналоговые доходы </w:t>
            </w:r>
            <w:r w:rsidRPr="007004BA">
              <w:rPr>
                <w:sz w:val="24"/>
                <w:szCs w:val="24"/>
              </w:rPr>
              <w:t>333 121 332,01</w:t>
            </w:r>
            <w:r w:rsidR="005D7333" w:rsidRPr="00623283">
              <w:rPr>
                <w:sz w:val="24"/>
                <w:szCs w:val="24"/>
              </w:rPr>
              <w:t xml:space="preserve"> рубл</w:t>
            </w:r>
            <w:r w:rsidR="00177162" w:rsidRPr="00623283">
              <w:rPr>
                <w:sz w:val="24"/>
                <w:szCs w:val="24"/>
              </w:rPr>
              <w:t>ей</w:t>
            </w:r>
            <w:r w:rsidR="005D7333" w:rsidRPr="00623283">
              <w:rPr>
                <w:sz w:val="24"/>
                <w:szCs w:val="24"/>
              </w:rPr>
              <w:t>;</w:t>
            </w:r>
          </w:p>
          <w:p w14:paraId="4DE7C307" w14:textId="3C54647C" w:rsidR="005D7333" w:rsidRPr="00623283" w:rsidRDefault="005D7333" w:rsidP="005D7333">
            <w:pPr>
              <w:pStyle w:val="a5"/>
              <w:spacing w:line="240" w:lineRule="auto"/>
              <w:ind w:firstLine="689"/>
              <w:jc w:val="left"/>
              <w:rPr>
                <w:sz w:val="24"/>
                <w:szCs w:val="24"/>
              </w:rPr>
            </w:pPr>
            <w:r w:rsidRPr="00623283">
              <w:rPr>
                <w:sz w:val="24"/>
                <w:szCs w:val="24"/>
              </w:rPr>
              <w:t xml:space="preserve">общий объем расходов бюджета муниципального района </w:t>
            </w:r>
            <w:r w:rsidR="003246A5" w:rsidRPr="00623283">
              <w:rPr>
                <w:sz w:val="24"/>
                <w:szCs w:val="24"/>
              </w:rPr>
              <w:t xml:space="preserve">составил </w:t>
            </w:r>
            <w:r w:rsidR="00ED57B1" w:rsidRPr="00ED57B1">
              <w:rPr>
                <w:sz w:val="24"/>
                <w:szCs w:val="24"/>
              </w:rPr>
              <w:t>1 073 518 395,44</w:t>
            </w:r>
            <w:r w:rsidR="00ED57B1">
              <w:rPr>
                <w:sz w:val="24"/>
                <w:szCs w:val="24"/>
              </w:rPr>
              <w:t xml:space="preserve"> </w:t>
            </w:r>
            <w:r w:rsidRPr="00623283">
              <w:rPr>
                <w:sz w:val="24"/>
                <w:szCs w:val="24"/>
              </w:rPr>
              <w:t>рубл</w:t>
            </w:r>
            <w:r w:rsidR="00177162" w:rsidRPr="00623283">
              <w:rPr>
                <w:sz w:val="24"/>
                <w:szCs w:val="24"/>
              </w:rPr>
              <w:t>ь</w:t>
            </w:r>
            <w:r w:rsidRPr="00623283">
              <w:rPr>
                <w:sz w:val="24"/>
                <w:szCs w:val="24"/>
              </w:rPr>
              <w:t>;</w:t>
            </w:r>
          </w:p>
          <w:p w14:paraId="4F31BDFB" w14:textId="1E68A3E0" w:rsidR="005D7333" w:rsidRPr="00623283" w:rsidRDefault="00CE137D" w:rsidP="005D7333">
            <w:pPr>
              <w:pStyle w:val="a5"/>
              <w:spacing w:line="240" w:lineRule="auto"/>
              <w:ind w:firstLine="689"/>
              <w:jc w:val="left"/>
              <w:rPr>
                <w:sz w:val="24"/>
                <w:szCs w:val="24"/>
              </w:rPr>
            </w:pPr>
            <w:r>
              <w:rPr>
                <w:sz w:val="24"/>
                <w:szCs w:val="24"/>
              </w:rPr>
              <w:t>дефицит</w:t>
            </w:r>
            <w:r w:rsidR="005D7333" w:rsidRPr="00623283">
              <w:rPr>
                <w:sz w:val="24"/>
                <w:szCs w:val="24"/>
              </w:rPr>
              <w:t xml:space="preserve"> бюджета муниципального района</w:t>
            </w:r>
            <w:r w:rsidR="003246A5" w:rsidRPr="00623283">
              <w:rPr>
                <w:sz w:val="24"/>
                <w:szCs w:val="24"/>
              </w:rPr>
              <w:t xml:space="preserve"> составил</w:t>
            </w:r>
            <w:r w:rsidR="00DF13B8">
              <w:rPr>
                <w:sz w:val="24"/>
                <w:szCs w:val="24"/>
              </w:rPr>
              <w:t xml:space="preserve"> в сумме </w:t>
            </w:r>
            <w:r w:rsidR="00ED57B1" w:rsidRPr="00ED57B1">
              <w:rPr>
                <w:sz w:val="24"/>
                <w:szCs w:val="24"/>
              </w:rPr>
              <w:t>5 348 393,29</w:t>
            </w:r>
            <w:r w:rsidR="00ED57B1">
              <w:rPr>
                <w:sz w:val="24"/>
                <w:szCs w:val="24"/>
              </w:rPr>
              <w:t xml:space="preserve"> </w:t>
            </w:r>
            <w:r w:rsidR="005D7333" w:rsidRPr="00623283">
              <w:rPr>
                <w:sz w:val="24"/>
                <w:szCs w:val="24"/>
              </w:rPr>
              <w:t>рублей;</w:t>
            </w:r>
          </w:p>
          <w:p w14:paraId="4252293D" w14:textId="6308443F" w:rsidR="005425D5" w:rsidRPr="00623283" w:rsidRDefault="005D7333" w:rsidP="00DF1CB0">
            <w:pPr>
              <w:autoSpaceDE w:val="0"/>
              <w:autoSpaceDN w:val="0"/>
              <w:adjustRightInd w:val="0"/>
              <w:spacing w:after="0" w:line="240" w:lineRule="auto"/>
              <w:ind w:firstLine="689"/>
              <w:rPr>
                <w:rFonts w:ascii="Times New Roman" w:hAnsi="Times New Roman" w:cs="Times New Roman"/>
                <w:color w:val="FF0000"/>
                <w:sz w:val="24"/>
                <w:szCs w:val="24"/>
              </w:rPr>
            </w:pPr>
            <w:r w:rsidRPr="00623283">
              <w:rPr>
                <w:rFonts w:ascii="Times New Roman" w:hAnsi="Times New Roman" w:cs="Times New Roman"/>
                <w:sz w:val="24"/>
                <w:szCs w:val="24"/>
              </w:rPr>
              <w:t xml:space="preserve">верхний предел муниципального </w:t>
            </w:r>
            <w:proofErr w:type="gramStart"/>
            <w:r w:rsidRPr="00623283">
              <w:rPr>
                <w:rFonts w:ascii="Times New Roman" w:hAnsi="Times New Roman" w:cs="Times New Roman"/>
                <w:sz w:val="24"/>
                <w:szCs w:val="24"/>
              </w:rPr>
              <w:t>внутреннего  долга</w:t>
            </w:r>
            <w:proofErr w:type="gramEnd"/>
            <w:r w:rsidRPr="00623283">
              <w:rPr>
                <w:rFonts w:ascii="Times New Roman" w:hAnsi="Times New Roman" w:cs="Times New Roman"/>
                <w:sz w:val="24"/>
                <w:szCs w:val="24"/>
              </w:rPr>
              <w:t xml:space="preserve"> муниципального образования «Унечский муниципальный район» на 1 января 20</w:t>
            </w:r>
            <w:r w:rsidR="00DF13B8">
              <w:rPr>
                <w:rFonts w:ascii="Times New Roman" w:hAnsi="Times New Roman" w:cs="Times New Roman"/>
                <w:sz w:val="24"/>
                <w:szCs w:val="24"/>
              </w:rPr>
              <w:t>2</w:t>
            </w:r>
            <w:r w:rsidR="005345F2">
              <w:rPr>
                <w:rFonts w:ascii="Times New Roman" w:hAnsi="Times New Roman" w:cs="Times New Roman"/>
                <w:sz w:val="24"/>
                <w:szCs w:val="24"/>
              </w:rPr>
              <w:t>5</w:t>
            </w:r>
            <w:r w:rsidRPr="00623283">
              <w:rPr>
                <w:rFonts w:ascii="Times New Roman" w:hAnsi="Times New Roman" w:cs="Times New Roman"/>
                <w:sz w:val="24"/>
                <w:szCs w:val="24"/>
              </w:rPr>
              <w:t xml:space="preserve"> года </w:t>
            </w:r>
            <w:r w:rsidR="0005041D" w:rsidRPr="00623283">
              <w:rPr>
                <w:rFonts w:ascii="Times New Roman" w:hAnsi="Times New Roman" w:cs="Times New Roman"/>
                <w:sz w:val="24"/>
                <w:szCs w:val="24"/>
              </w:rPr>
              <w:t>составил</w:t>
            </w:r>
            <w:r w:rsidRPr="00623283">
              <w:rPr>
                <w:rFonts w:ascii="Times New Roman" w:hAnsi="Times New Roman" w:cs="Times New Roman"/>
                <w:sz w:val="24"/>
                <w:szCs w:val="24"/>
              </w:rPr>
              <w:t xml:space="preserve"> 0 рублей.</w:t>
            </w:r>
          </w:p>
        </w:tc>
        <w:tc>
          <w:tcPr>
            <w:tcW w:w="2432" w:type="dxa"/>
          </w:tcPr>
          <w:p w14:paraId="6504E7F1" w14:textId="59E90BFD" w:rsidR="0005041D" w:rsidRPr="00623283" w:rsidRDefault="00AC7293" w:rsidP="00147DBB">
            <w:pPr>
              <w:autoSpaceDE w:val="0"/>
              <w:autoSpaceDN w:val="0"/>
              <w:adjustRightInd w:val="0"/>
              <w:spacing w:after="0" w:line="240" w:lineRule="auto"/>
              <w:rPr>
                <w:rFonts w:ascii="Times New Roman" w:hAnsi="Times New Roman" w:cs="Times New Roman"/>
                <w:sz w:val="24"/>
                <w:szCs w:val="24"/>
              </w:rPr>
            </w:pPr>
            <w:r w:rsidRPr="00623283">
              <w:rPr>
                <w:rFonts w:ascii="Times New Roman" w:hAnsi="Times New Roman" w:cs="Times New Roman"/>
                <w:sz w:val="24"/>
                <w:szCs w:val="24"/>
              </w:rPr>
              <w:t xml:space="preserve">Исполнение по расходам бюджета </w:t>
            </w:r>
            <w:r w:rsidR="003C6F91" w:rsidRPr="00623283">
              <w:rPr>
                <w:rFonts w:ascii="Times New Roman" w:hAnsi="Times New Roman" w:cs="Times New Roman"/>
                <w:sz w:val="24"/>
                <w:szCs w:val="24"/>
              </w:rPr>
              <w:t>Унечск</w:t>
            </w:r>
            <w:r w:rsidR="00177162" w:rsidRPr="00623283">
              <w:rPr>
                <w:rFonts w:ascii="Times New Roman" w:hAnsi="Times New Roman" w:cs="Times New Roman"/>
                <w:sz w:val="24"/>
                <w:szCs w:val="24"/>
              </w:rPr>
              <w:t>ого</w:t>
            </w:r>
            <w:r w:rsidR="003C6F91" w:rsidRPr="00623283">
              <w:rPr>
                <w:rFonts w:ascii="Times New Roman" w:hAnsi="Times New Roman" w:cs="Times New Roman"/>
                <w:sz w:val="24"/>
                <w:szCs w:val="24"/>
              </w:rPr>
              <w:t xml:space="preserve"> муниципальн</w:t>
            </w:r>
            <w:r w:rsidR="00177162" w:rsidRPr="00623283">
              <w:rPr>
                <w:rFonts w:ascii="Times New Roman" w:hAnsi="Times New Roman" w:cs="Times New Roman"/>
                <w:sz w:val="24"/>
                <w:szCs w:val="24"/>
              </w:rPr>
              <w:t>ого</w:t>
            </w:r>
            <w:r w:rsidR="003C6F91" w:rsidRPr="00623283">
              <w:rPr>
                <w:rFonts w:ascii="Times New Roman" w:hAnsi="Times New Roman" w:cs="Times New Roman"/>
                <w:sz w:val="24"/>
                <w:szCs w:val="24"/>
              </w:rPr>
              <w:t xml:space="preserve"> район</w:t>
            </w:r>
            <w:r w:rsidR="00177162" w:rsidRPr="00623283">
              <w:rPr>
                <w:rFonts w:ascii="Times New Roman" w:hAnsi="Times New Roman" w:cs="Times New Roman"/>
                <w:sz w:val="24"/>
                <w:szCs w:val="24"/>
              </w:rPr>
              <w:t>а Брянской области за 202</w:t>
            </w:r>
            <w:r w:rsidR="005345F2">
              <w:rPr>
                <w:rFonts w:ascii="Times New Roman" w:hAnsi="Times New Roman" w:cs="Times New Roman"/>
                <w:sz w:val="24"/>
                <w:szCs w:val="24"/>
              </w:rPr>
              <w:t>4</w:t>
            </w:r>
            <w:r w:rsidR="003C6F91" w:rsidRPr="00623283">
              <w:rPr>
                <w:rFonts w:ascii="Times New Roman" w:hAnsi="Times New Roman" w:cs="Times New Roman"/>
                <w:sz w:val="24"/>
                <w:szCs w:val="24"/>
              </w:rPr>
              <w:t xml:space="preserve"> год </w:t>
            </w:r>
            <w:r w:rsidRPr="00623283">
              <w:rPr>
                <w:rFonts w:ascii="Times New Roman" w:hAnsi="Times New Roman" w:cs="Times New Roman"/>
                <w:sz w:val="24"/>
                <w:szCs w:val="24"/>
              </w:rPr>
              <w:t>отражено</w:t>
            </w:r>
            <w:r w:rsidR="003C6F91" w:rsidRPr="00623283">
              <w:rPr>
                <w:rFonts w:ascii="Times New Roman" w:hAnsi="Times New Roman" w:cs="Times New Roman"/>
                <w:sz w:val="24"/>
                <w:szCs w:val="24"/>
              </w:rPr>
              <w:t xml:space="preserve"> в отчете об исполнении бюджета (форма 0503117), носит установочный характер.</w:t>
            </w:r>
          </w:p>
        </w:tc>
      </w:tr>
      <w:tr w:rsidR="003C6F91" w:rsidRPr="00623283" w14:paraId="6DF35BD4" w14:textId="77777777" w:rsidTr="006211C7">
        <w:trPr>
          <w:jc w:val="center"/>
        </w:trPr>
        <w:tc>
          <w:tcPr>
            <w:tcW w:w="4253" w:type="dxa"/>
          </w:tcPr>
          <w:p w14:paraId="0D6914A9" w14:textId="6D49919D" w:rsidR="003C6F91" w:rsidRPr="005A07BD" w:rsidRDefault="003E1EB3" w:rsidP="009248AE">
            <w:pPr>
              <w:spacing w:after="0" w:line="240" w:lineRule="auto"/>
              <w:outlineLvl w:val="0"/>
              <w:rPr>
                <w:rFonts w:ascii="Times New Roman" w:hAnsi="Times New Roman" w:cs="Times New Roman"/>
                <w:sz w:val="24"/>
                <w:szCs w:val="24"/>
                <w:lang w:val="en-US"/>
              </w:rPr>
            </w:pPr>
            <w:r w:rsidRPr="00623283">
              <w:rPr>
                <w:rFonts w:ascii="Times New Roman" w:hAnsi="Times New Roman" w:cs="Times New Roman"/>
                <w:sz w:val="24"/>
                <w:szCs w:val="24"/>
              </w:rPr>
              <w:t>3.Утвердить доходы бюджета Унечского муниципального района Брянской области на 202</w:t>
            </w:r>
            <w:r w:rsidR="005345F2">
              <w:rPr>
                <w:rFonts w:ascii="Times New Roman" w:hAnsi="Times New Roman" w:cs="Times New Roman"/>
                <w:sz w:val="24"/>
                <w:szCs w:val="24"/>
              </w:rPr>
              <w:t>4</w:t>
            </w:r>
            <w:r w:rsidRPr="00623283">
              <w:rPr>
                <w:rFonts w:ascii="Times New Roman" w:hAnsi="Times New Roman" w:cs="Times New Roman"/>
                <w:sz w:val="24"/>
                <w:szCs w:val="24"/>
              </w:rPr>
              <w:t xml:space="preserve"> год и на плановый период 202</w:t>
            </w:r>
            <w:r w:rsidR="00517D28">
              <w:rPr>
                <w:rFonts w:ascii="Times New Roman" w:hAnsi="Times New Roman" w:cs="Times New Roman"/>
                <w:sz w:val="24"/>
                <w:szCs w:val="24"/>
              </w:rPr>
              <w:t>5</w:t>
            </w:r>
            <w:r w:rsidRPr="00623283">
              <w:rPr>
                <w:rFonts w:ascii="Times New Roman" w:hAnsi="Times New Roman" w:cs="Times New Roman"/>
                <w:sz w:val="24"/>
                <w:szCs w:val="24"/>
              </w:rPr>
              <w:t xml:space="preserve"> и 202</w:t>
            </w:r>
            <w:r w:rsidR="00517D28">
              <w:rPr>
                <w:rFonts w:ascii="Times New Roman" w:hAnsi="Times New Roman" w:cs="Times New Roman"/>
                <w:sz w:val="24"/>
                <w:szCs w:val="24"/>
              </w:rPr>
              <w:t>6</w:t>
            </w:r>
            <w:r w:rsidRPr="00623283">
              <w:rPr>
                <w:rFonts w:ascii="Times New Roman" w:hAnsi="Times New Roman" w:cs="Times New Roman"/>
                <w:sz w:val="24"/>
                <w:szCs w:val="24"/>
              </w:rPr>
              <w:t xml:space="preserve"> годов согласно приложению №1 к настоящему Решению.</w:t>
            </w:r>
          </w:p>
        </w:tc>
        <w:tc>
          <w:tcPr>
            <w:tcW w:w="3402" w:type="dxa"/>
          </w:tcPr>
          <w:p w14:paraId="134A57FC" w14:textId="77777777" w:rsidR="003C6F91" w:rsidRPr="00623283" w:rsidRDefault="003C6F91" w:rsidP="003C6F91">
            <w:pPr>
              <w:pStyle w:val="a5"/>
              <w:spacing w:line="240" w:lineRule="auto"/>
              <w:ind w:firstLine="0"/>
              <w:jc w:val="left"/>
              <w:rPr>
                <w:sz w:val="24"/>
                <w:szCs w:val="24"/>
              </w:rPr>
            </w:pPr>
            <w:r w:rsidRPr="00623283">
              <w:rPr>
                <w:sz w:val="24"/>
                <w:szCs w:val="24"/>
              </w:rPr>
              <w:t>Носит установочный характер.</w:t>
            </w:r>
          </w:p>
        </w:tc>
        <w:tc>
          <w:tcPr>
            <w:tcW w:w="2432" w:type="dxa"/>
          </w:tcPr>
          <w:p w14:paraId="261E280E" w14:textId="77777777" w:rsidR="003C6F91" w:rsidRPr="00623283" w:rsidRDefault="003C6F91" w:rsidP="003C6F91">
            <w:pPr>
              <w:autoSpaceDE w:val="0"/>
              <w:autoSpaceDN w:val="0"/>
              <w:adjustRightInd w:val="0"/>
              <w:spacing w:after="0" w:line="240" w:lineRule="auto"/>
              <w:rPr>
                <w:rFonts w:ascii="Times New Roman" w:hAnsi="Times New Roman" w:cs="Times New Roman"/>
                <w:sz w:val="24"/>
                <w:szCs w:val="24"/>
              </w:rPr>
            </w:pPr>
          </w:p>
        </w:tc>
      </w:tr>
      <w:tr w:rsidR="003C6F91" w:rsidRPr="00623283" w14:paraId="163A4D19" w14:textId="77777777" w:rsidTr="006211C7">
        <w:trPr>
          <w:jc w:val="center"/>
        </w:trPr>
        <w:tc>
          <w:tcPr>
            <w:tcW w:w="4253" w:type="dxa"/>
          </w:tcPr>
          <w:p w14:paraId="2C16BD71" w14:textId="566CDEE1" w:rsidR="003C6F91" w:rsidRPr="00623283" w:rsidRDefault="003C6F91" w:rsidP="009248AE">
            <w:pPr>
              <w:tabs>
                <w:tab w:val="num" w:pos="1637"/>
              </w:tabs>
              <w:spacing w:after="0" w:line="240" w:lineRule="auto"/>
              <w:rPr>
                <w:rFonts w:ascii="Times New Roman" w:hAnsi="Times New Roman" w:cs="Times New Roman"/>
                <w:sz w:val="24"/>
                <w:szCs w:val="24"/>
              </w:rPr>
            </w:pPr>
            <w:r w:rsidRPr="00623283">
              <w:rPr>
                <w:rFonts w:ascii="Times New Roman" w:hAnsi="Times New Roman" w:cs="Times New Roman"/>
                <w:sz w:val="24"/>
                <w:szCs w:val="24"/>
              </w:rPr>
              <w:t xml:space="preserve">4. </w:t>
            </w:r>
            <w:r w:rsidR="003E1EB3" w:rsidRPr="00623283">
              <w:rPr>
                <w:rFonts w:ascii="Times New Roman" w:hAnsi="Times New Roman" w:cs="Times New Roman"/>
                <w:sz w:val="24"/>
                <w:szCs w:val="24"/>
              </w:rPr>
              <w:t>Утвердить нормативы распределения доходов между бюджетом муниципального района и бюджетами поселений на 202</w:t>
            </w:r>
            <w:r w:rsidR="00517D28">
              <w:rPr>
                <w:rFonts w:ascii="Times New Roman" w:hAnsi="Times New Roman" w:cs="Times New Roman"/>
                <w:sz w:val="24"/>
                <w:szCs w:val="24"/>
              </w:rPr>
              <w:t>5</w:t>
            </w:r>
            <w:r w:rsidR="003E1EB3" w:rsidRPr="00623283">
              <w:rPr>
                <w:rFonts w:ascii="Times New Roman" w:hAnsi="Times New Roman" w:cs="Times New Roman"/>
                <w:sz w:val="24"/>
                <w:szCs w:val="24"/>
              </w:rPr>
              <w:t xml:space="preserve"> год и на плановый период 202</w:t>
            </w:r>
            <w:r w:rsidR="00517D28">
              <w:rPr>
                <w:rFonts w:ascii="Times New Roman" w:hAnsi="Times New Roman" w:cs="Times New Roman"/>
                <w:sz w:val="24"/>
                <w:szCs w:val="24"/>
              </w:rPr>
              <w:t>6</w:t>
            </w:r>
            <w:r w:rsidR="003E1EB3" w:rsidRPr="00623283">
              <w:rPr>
                <w:rFonts w:ascii="Times New Roman" w:hAnsi="Times New Roman" w:cs="Times New Roman"/>
                <w:sz w:val="24"/>
                <w:szCs w:val="24"/>
              </w:rPr>
              <w:t xml:space="preserve"> и 202</w:t>
            </w:r>
            <w:r w:rsidR="00517D28">
              <w:rPr>
                <w:rFonts w:ascii="Times New Roman" w:hAnsi="Times New Roman" w:cs="Times New Roman"/>
                <w:sz w:val="24"/>
                <w:szCs w:val="24"/>
              </w:rPr>
              <w:t>7</w:t>
            </w:r>
            <w:r w:rsidR="003E1EB3" w:rsidRPr="00623283">
              <w:rPr>
                <w:rFonts w:ascii="Times New Roman" w:hAnsi="Times New Roman" w:cs="Times New Roman"/>
                <w:sz w:val="24"/>
                <w:szCs w:val="24"/>
              </w:rPr>
              <w:t xml:space="preserve"> годов согласно приложению №2 к настоящему Решению.</w:t>
            </w:r>
          </w:p>
        </w:tc>
        <w:tc>
          <w:tcPr>
            <w:tcW w:w="3402" w:type="dxa"/>
          </w:tcPr>
          <w:p w14:paraId="7F6E6167" w14:textId="77777777" w:rsidR="003C6F91" w:rsidRPr="00623283" w:rsidRDefault="003C6F91" w:rsidP="008403B3">
            <w:pPr>
              <w:pStyle w:val="a5"/>
              <w:spacing w:line="240" w:lineRule="auto"/>
              <w:ind w:firstLine="0"/>
              <w:jc w:val="left"/>
              <w:rPr>
                <w:sz w:val="24"/>
                <w:szCs w:val="24"/>
              </w:rPr>
            </w:pPr>
            <w:r w:rsidRPr="00623283">
              <w:rPr>
                <w:sz w:val="24"/>
                <w:szCs w:val="24"/>
              </w:rPr>
              <w:t>Носит установочный характер.</w:t>
            </w:r>
          </w:p>
        </w:tc>
        <w:tc>
          <w:tcPr>
            <w:tcW w:w="2432" w:type="dxa"/>
          </w:tcPr>
          <w:p w14:paraId="489BA5F4" w14:textId="77777777" w:rsidR="003C6F91" w:rsidRPr="00623283" w:rsidRDefault="003C6F91" w:rsidP="003C6F91">
            <w:pPr>
              <w:autoSpaceDE w:val="0"/>
              <w:autoSpaceDN w:val="0"/>
              <w:adjustRightInd w:val="0"/>
              <w:spacing w:after="0" w:line="240" w:lineRule="auto"/>
              <w:rPr>
                <w:rFonts w:ascii="Times New Roman" w:hAnsi="Times New Roman" w:cs="Times New Roman"/>
                <w:sz w:val="24"/>
                <w:szCs w:val="24"/>
              </w:rPr>
            </w:pPr>
          </w:p>
        </w:tc>
      </w:tr>
      <w:tr w:rsidR="003C6F91" w:rsidRPr="00623283" w14:paraId="7D05F444" w14:textId="77777777" w:rsidTr="006211C7">
        <w:trPr>
          <w:jc w:val="center"/>
        </w:trPr>
        <w:tc>
          <w:tcPr>
            <w:tcW w:w="4253" w:type="dxa"/>
          </w:tcPr>
          <w:p w14:paraId="55AC682F" w14:textId="552DE1BD" w:rsidR="003C6F91" w:rsidRPr="00623283" w:rsidRDefault="00623CA7" w:rsidP="009248AE">
            <w:pPr>
              <w:tabs>
                <w:tab w:val="num" w:pos="1637"/>
              </w:tabs>
              <w:spacing w:after="0" w:line="240" w:lineRule="auto"/>
              <w:rPr>
                <w:rFonts w:ascii="Times New Roman" w:hAnsi="Times New Roman" w:cs="Times New Roman"/>
                <w:sz w:val="24"/>
                <w:szCs w:val="24"/>
              </w:rPr>
            </w:pPr>
            <w:r w:rsidRPr="00623283">
              <w:rPr>
                <w:rFonts w:ascii="Times New Roman" w:hAnsi="Times New Roman" w:cs="Times New Roman"/>
                <w:sz w:val="24"/>
                <w:szCs w:val="24"/>
              </w:rPr>
              <w:lastRenderedPageBreak/>
              <w:t>5. Утвердить ведомственную структуру расходов бюджета Унечского муниципального района Брянской облас</w:t>
            </w:r>
            <w:r w:rsidR="00E41ABB">
              <w:rPr>
                <w:rFonts w:ascii="Times New Roman" w:hAnsi="Times New Roman" w:cs="Times New Roman"/>
                <w:sz w:val="24"/>
                <w:szCs w:val="24"/>
              </w:rPr>
              <w:t>ти на 202</w:t>
            </w:r>
            <w:r w:rsidR="00517D28">
              <w:rPr>
                <w:rFonts w:ascii="Times New Roman" w:hAnsi="Times New Roman" w:cs="Times New Roman"/>
                <w:sz w:val="24"/>
                <w:szCs w:val="24"/>
              </w:rPr>
              <w:t>4</w:t>
            </w:r>
            <w:r w:rsidR="00E41ABB">
              <w:rPr>
                <w:rFonts w:ascii="Times New Roman" w:hAnsi="Times New Roman" w:cs="Times New Roman"/>
                <w:sz w:val="24"/>
                <w:szCs w:val="24"/>
              </w:rPr>
              <w:t xml:space="preserve"> год и на плановый период 202</w:t>
            </w:r>
            <w:r w:rsidR="00517D28">
              <w:rPr>
                <w:rFonts w:ascii="Times New Roman" w:hAnsi="Times New Roman" w:cs="Times New Roman"/>
                <w:sz w:val="24"/>
                <w:szCs w:val="24"/>
              </w:rPr>
              <w:t>5</w:t>
            </w:r>
            <w:r w:rsidR="00E41ABB">
              <w:rPr>
                <w:rFonts w:ascii="Times New Roman" w:hAnsi="Times New Roman" w:cs="Times New Roman"/>
                <w:sz w:val="24"/>
                <w:szCs w:val="24"/>
              </w:rPr>
              <w:t xml:space="preserve"> и 202</w:t>
            </w:r>
            <w:r w:rsidR="00517D28">
              <w:rPr>
                <w:rFonts w:ascii="Times New Roman" w:hAnsi="Times New Roman" w:cs="Times New Roman"/>
                <w:sz w:val="24"/>
                <w:szCs w:val="24"/>
              </w:rPr>
              <w:t>6</w:t>
            </w:r>
            <w:r w:rsidRPr="00623283">
              <w:rPr>
                <w:rFonts w:ascii="Times New Roman" w:hAnsi="Times New Roman" w:cs="Times New Roman"/>
                <w:sz w:val="24"/>
                <w:szCs w:val="24"/>
              </w:rPr>
              <w:t xml:space="preserve"> годов согласно приложению №3 к настоящему Решению.</w:t>
            </w:r>
          </w:p>
        </w:tc>
        <w:tc>
          <w:tcPr>
            <w:tcW w:w="3402" w:type="dxa"/>
          </w:tcPr>
          <w:p w14:paraId="5225C471" w14:textId="77777777" w:rsidR="003C6F91" w:rsidRPr="00623283" w:rsidRDefault="003C6F91" w:rsidP="008403B3">
            <w:pPr>
              <w:pStyle w:val="a5"/>
              <w:spacing w:line="240" w:lineRule="auto"/>
              <w:ind w:firstLine="0"/>
              <w:jc w:val="left"/>
              <w:rPr>
                <w:sz w:val="24"/>
                <w:szCs w:val="24"/>
              </w:rPr>
            </w:pPr>
            <w:r w:rsidRPr="00623283">
              <w:rPr>
                <w:sz w:val="24"/>
                <w:szCs w:val="24"/>
              </w:rPr>
              <w:t>Носит установочный характер.</w:t>
            </w:r>
          </w:p>
        </w:tc>
        <w:tc>
          <w:tcPr>
            <w:tcW w:w="2432" w:type="dxa"/>
          </w:tcPr>
          <w:p w14:paraId="0DEDF613" w14:textId="77777777" w:rsidR="003C6F91" w:rsidRPr="00623283" w:rsidRDefault="003C6F91" w:rsidP="003C6F91">
            <w:pPr>
              <w:autoSpaceDE w:val="0"/>
              <w:autoSpaceDN w:val="0"/>
              <w:adjustRightInd w:val="0"/>
              <w:spacing w:after="0" w:line="240" w:lineRule="auto"/>
              <w:rPr>
                <w:rFonts w:ascii="Times New Roman" w:hAnsi="Times New Roman" w:cs="Times New Roman"/>
                <w:sz w:val="24"/>
                <w:szCs w:val="24"/>
              </w:rPr>
            </w:pPr>
          </w:p>
        </w:tc>
      </w:tr>
      <w:tr w:rsidR="003C6F91" w:rsidRPr="00623283" w14:paraId="6F918F86" w14:textId="77777777" w:rsidTr="006211C7">
        <w:trPr>
          <w:jc w:val="center"/>
        </w:trPr>
        <w:tc>
          <w:tcPr>
            <w:tcW w:w="4253" w:type="dxa"/>
          </w:tcPr>
          <w:p w14:paraId="6878CBD6" w14:textId="46F54BB1" w:rsidR="003C6F91" w:rsidRPr="00623283" w:rsidRDefault="00623CA7" w:rsidP="003E1EB3">
            <w:pPr>
              <w:pStyle w:val="a5"/>
              <w:spacing w:line="240" w:lineRule="auto"/>
              <w:ind w:firstLine="0"/>
              <w:jc w:val="left"/>
              <w:rPr>
                <w:sz w:val="24"/>
                <w:szCs w:val="24"/>
              </w:rPr>
            </w:pPr>
            <w:r w:rsidRPr="00623283">
              <w:rPr>
                <w:sz w:val="24"/>
                <w:szCs w:val="24"/>
              </w:rPr>
              <w:t>6.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w:t>
            </w:r>
            <w:r w:rsidR="00E41ABB">
              <w:rPr>
                <w:sz w:val="24"/>
                <w:szCs w:val="24"/>
              </w:rPr>
              <w:t>в классификации расходов на 202</w:t>
            </w:r>
            <w:r w:rsidR="00517D28">
              <w:rPr>
                <w:sz w:val="24"/>
                <w:szCs w:val="24"/>
              </w:rPr>
              <w:t>4</w:t>
            </w:r>
            <w:r w:rsidR="00E41ABB">
              <w:rPr>
                <w:sz w:val="24"/>
                <w:szCs w:val="24"/>
              </w:rPr>
              <w:t xml:space="preserve"> год и на плановый период 202</w:t>
            </w:r>
            <w:r w:rsidR="00517D28">
              <w:rPr>
                <w:sz w:val="24"/>
                <w:szCs w:val="24"/>
              </w:rPr>
              <w:t>5</w:t>
            </w:r>
            <w:r w:rsidR="00E41ABB">
              <w:rPr>
                <w:sz w:val="24"/>
                <w:szCs w:val="24"/>
              </w:rPr>
              <w:t xml:space="preserve"> и 202</w:t>
            </w:r>
            <w:r w:rsidR="00517D28">
              <w:rPr>
                <w:sz w:val="24"/>
                <w:szCs w:val="24"/>
              </w:rPr>
              <w:t>6</w:t>
            </w:r>
            <w:r w:rsidRPr="00623283">
              <w:rPr>
                <w:sz w:val="24"/>
                <w:szCs w:val="24"/>
              </w:rPr>
              <w:t xml:space="preserve"> годов согласно приложению №4 к настоящему Решению.</w:t>
            </w:r>
          </w:p>
        </w:tc>
        <w:tc>
          <w:tcPr>
            <w:tcW w:w="3402" w:type="dxa"/>
          </w:tcPr>
          <w:p w14:paraId="7D30C9BF" w14:textId="77777777" w:rsidR="003C6F91" w:rsidRPr="00623283" w:rsidRDefault="003C6F91" w:rsidP="008403B3">
            <w:pPr>
              <w:pStyle w:val="a5"/>
              <w:spacing w:line="240" w:lineRule="auto"/>
              <w:ind w:firstLine="0"/>
              <w:jc w:val="left"/>
              <w:rPr>
                <w:sz w:val="24"/>
                <w:szCs w:val="24"/>
              </w:rPr>
            </w:pPr>
            <w:r w:rsidRPr="00623283">
              <w:rPr>
                <w:sz w:val="24"/>
                <w:szCs w:val="24"/>
              </w:rPr>
              <w:t>Носит установочный характер.</w:t>
            </w:r>
          </w:p>
        </w:tc>
        <w:tc>
          <w:tcPr>
            <w:tcW w:w="2432" w:type="dxa"/>
          </w:tcPr>
          <w:p w14:paraId="53B8B200" w14:textId="77777777" w:rsidR="003C6F91" w:rsidRPr="00623283" w:rsidRDefault="003C6F91" w:rsidP="003C6F91">
            <w:pPr>
              <w:autoSpaceDE w:val="0"/>
              <w:autoSpaceDN w:val="0"/>
              <w:adjustRightInd w:val="0"/>
              <w:spacing w:after="0" w:line="240" w:lineRule="auto"/>
              <w:rPr>
                <w:rFonts w:ascii="Times New Roman" w:hAnsi="Times New Roman" w:cs="Times New Roman"/>
                <w:sz w:val="24"/>
                <w:szCs w:val="24"/>
              </w:rPr>
            </w:pPr>
          </w:p>
        </w:tc>
      </w:tr>
      <w:tr w:rsidR="00A62E55" w:rsidRPr="00623283" w14:paraId="371C8392" w14:textId="77777777" w:rsidTr="006211C7">
        <w:trPr>
          <w:jc w:val="center"/>
        </w:trPr>
        <w:tc>
          <w:tcPr>
            <w:tcW w:w="4253" w:type="dxa"/>
          </w:tcPr>
          <w:p w14:paraId="3E3C0C9A" w14:textId="2ADB019F" w:rsidR="008B4E8F" w:rsidRPr="00623283" w:rsidRDefault="008B4E8F" w:rsidP="00A62E55">
            <w:pPr>
              <w:pStyle w:val="a5"/>
              <w:spacing w:line="240" w:lineRule="auto"/>
              <w:ind w:firstLine="0"/>
              <w:jc w:val="left"/>
              <w:rPr>
                <w:sz w:val="24"/>
                <w:szCs w:val="24"/>
              </w:rPr>
            </w:pPr>
            <w:r w:rsidRPr="00623283">
              <w:rPr>
                <w:sz w:val="24"/>
                <w:szCs w:val="24"/>
              </w:rPr>
              <w:t>7</w:t>
            </w:r>
            <w:r w:rsidR="00623CA7" w:rsidRPr="00623283">
              <w:rPr>
                <w:sz w:val="24"/>
                <w:szCs w:val="24"/>
              </w:rPr>
              <w:t>. Утвердить распределение расходов бюджета Унечского муниципального района Брянской области по целевым статьям (муниципальным программам и непрограммным направлениям деятельности), группам и п</w:t>
            </w:r>
            <w:r w:rsidR="00E41ABB">
              <w:rPr>
                <w:sz w:val="24"/>
                <w:szCs w:val="24"/>
              </w:rPr>
              <w:t>одгруппам видов расходов на 202</w:t>
            </w:r>
            <w:r w:rsidR="00517D28">
              <w:rPr>
                <w:sz w:val="24"/>
                <w:szCs w:val="24"/>
              </w:rPr>
              <w:t>4</w:t>
            </w:r>
            <w:r w:rsidR="00E41ABB">
              <w:rPr>
                <w:sz w:val="24"/>
                <w:szCs w:val="24"/>
              </w:rPr>
              <w:t xml:space="preserve"> год и на плановый период 202</w:t>
            </w:r>
            <w:r w:rsidR="00517D28">
              <w:rPr>
                <w:sz w:val="24"/>
                <w:szCs w:val="24"/>
              </w:rPr>
              <w:t>5</w:t>
            </w:r>
            <w:r w:rsidR="00623CA7" w:rsidRPr="00623283">
              <w:rPr>
                <w:sz w:val="24"/>
                <w:szCs w:val="24"/>
              </w:rPr>
              <w:t xml:space="preserve"> и</w:t>
            </w:r>
            <w:r w:rsidR="00E41ABB">
              <w:rPr>
                <w:sz w:val="24"/>
                <w:szCs w:val="24"/>
              </w:rPr>
              <w:t xml:space="preserve"> 202</w:t>
            </w:r>
            <w:r w:rsidR="00517D28">
              <w:rPr>
                <w:sz w:val="24"/>
                <w:szCs w:val="24"/>
              </w:rPr>
              <w:t>6</w:t>
            </w:r>
            <w:r w:rsidR="00623CA7" w:rsidRPr="00623283">
              <w:rPr>
                <w:sz w:val="24"/>
                <w:szCs w:val="24"/>
              </w:rPr>
              <w:t xml:space="preserve"> годов согласно приложению №5 к настоящему Решению.</w:t>
            </w:r>
          </w:p>
        </w:tc>
        <w:tc>
          <w:tcPr>
            <w:tcW w:w="3402" w:type="dxa"/>
          </w:tcPr>
          <w:p w14:paraId="20BC52C7" w14:textId="77777777" w:rsidR="008B4E8F" w:rsidRPr="00623283" w:rsidRDefault="008B4E8F" w:rsidP="008B4E8F">
            <w:pPr>
              <w:pStyle w:val="a5"/>
              <w:spacing w:line="240" w:lineRule="auto"/>
              <w:ind w:firstLine="0"/>
              <w:jc w:val="left"/>
              <w:rPr>
                <w:sz w:val="24"/>
                <w:szCs w:val="24"/>
              </w:rPr>
            </w:pPr>
            <w:r w:rsidRPr="00623283">
              <w:rPr>
                <w:sz w:val="24"/>
                <w:szCs w:val="24"/>
              </w:rPr>
              <w:t>Носит установочный характер.</w:t>
            </w:r>
          </w:p>
        </w:tc>
        <w:tc>
          <w:tcPr>
            <w:tcW w:w="2432" w:type="dxa"/>
          </w:tcPr>
          <w:p w14:paraId="73C0662B" w14:textId="77777777" w:rsidR="008B4E8F" w:rsidRPr="00623283" w:rsidRDefault="008B4E8F" w:rsidP="008B4E8F">
            <w:pPr>
              <w:autoSpaceDE w:val="0"/>
              <w:autoSpaceDN w:val="0"/>
              <w:adjustRightInd w:val="0"/>
              <w:spacing w:after="0" w:line="240" w:lineRule="auto"/>
              <w:rPr>
                <w:rFonts w:ascii="Times New Roman" w:hAnsi="Times New Roman" w:cs="Times New Roman"/>
                <w:sz w:val="24"/>
                <w:szCs w:val="24"/>
              </w:rPr>
            </w:pPr>
          </w:p>
        </w:tc>
      </w:tr>
      <w:tr w:rsidR="008B4E8F" w:rsidRPr="00623283" w14:paraId="6FA1282F" w14:textId="77777777" w:rsidTr="006211C7">
        <w:trPr>
          <w:jc w:val="center"/>
        </w:trPr>
        <w:tc>
          <w:tcPr>
            <w:tcW w:w="4253" w:type="dxa"/>
          </w:tcPr>
          <w:p w14:paraId="5BF04CEE" w14:textId="56D3A8E7" w:rsidR="005F06C5" w:rsidRPr="005F06C5" w:rsidRDefault="008B4E8F" w:rsidP="003D425E">
            <w:pPr>
              <w:pStyle w:val="a5"/>
              <w:spacing w:line="240" w:lineRule="auto"/>
              <w:ind w:firstLine="0"/>
              <w:jc w:val="left"/>
              <w:rPr>
                <w:sz w:val="24"/>
                <w:szCs w:val="24"/>
              </w:rPr>
            </w:pPr>
            <w:r w:rsidRPr="005F06C5">
              <w:rPr>
                <w:sz w:val="24"/>
                <w:szCs w:val="24"/>
              </w:rPr>
              <w:t xml:space="preserve">8. </w:t>
            </w:r>
            <w:r w:rsidR="00623CA7" w:rsidRPr="005F06C5">
              <w:rPr>
                <w:sz w:val="24"/>
                <w:szCs w:val="24"/>
              </w:rPr>
              <w:t xml:space="preserve">Утвердить общий объем бюджетных ассигнований на исполнение публичных </w:t>
            </w:r>
            <w:r w:rsidR="00E41ABB" w:rsidRPr="005F06C5">
              <w:rPr>
                <w:sz w:val="24"/>
                <w:szCs w:val="24"/>
              </w:rPr>
              <w:t>нормативных обязательств на 202</w:t>
            </w:r>
            <w:r w:rsidR="001435FC">
              <w:rPr>
                <w:sz w:val="24"/>
                <w:szCs w:val="24"/>
              </w:rPr>
              <w:t>4</w:t>
            </w:r>
            <w:r w:rsidR="00623CA7" w:rsidRPr="005F06C5">
              <w:rPr>
                <w:sz w:val="24"/>
                <w:szCs w:val="24"/>
              </w:rPr>
              <w:t xml:space="preserve"> год в сумме </w:t>
            </w:r>
          </w:p>
          <w:p w14:paraId="2CC43EF2" w14:textId="287195CC" w:rsidR="008B4E8F" w:rsidRPr="005F06C5" w:rsidRDefault="001435FC" w:rsidP="003D425E">
            <w:pPr>
              <w:pStyle w:val="a5"/>
              <w:spacing w:line="240" w:lineRule="auto"/>
              <w:ind w:firstLine="0"/>
              <w:jc w:val="left"/>
              <w:rPr>
                <w:sz w:val="24"/>
                <w:szCs w:val="24"/>
              </w:rPr>
            </w:pPr>
            <w:r w:rsidRPr="001435FC">
              <w:rPr>
                <w:sz w:val="24"/>
                <w:szCs w:val="24"/>
              </w:rPr>
              <w:t>10 351 330,00</w:t>
            </w:r>
            <w:r>
              <w:rPr>
                <w:sz w:val="24"/>
                <w:szCs w:val="24"/>
              </w:rPr>
              <w:t xml:space="preserve"> </w:t>
            </w:r>
            <w:r w:rsidR="0046607D">
              <w:rPr>
                <w:sz w:val="24"/>
                <w:szCs w:val="24"/>
              </w:rPr>
              <w:t>рублей,</w:t>
            </w:r>
          </w:p>
        </w:tc>
        <w:tc>
          <w:tcPr>
            <w:tcW w:w="3402" w:type="dxa"/>
          </w:tcPr>
          <w:p w14:paraId="7FAFA6BF" w14:textId="4D0CD560" w:rsidR="008B4E8F" w:rsidRPr="005F06C5" w:rsidRDefault="00A3264C" w:rsidP="00623283">
            <w:pPr>
              <w:pStyle w:val="a5"/>
              <w:spacing w:line="240" w:lineRule="auto"/>
              <w:ind w:firstLine="0"/>
              <w:jc w:val="left"/>
              <w:rPr>
                <w:sz w:val="24"/>
                <w:szCs w:val="24"/>
              </w:rPr>
            </w:pPr>
            <w:r w:rsidRPr="005F06C5">
              <w:rPr>
                <w:sz w:val="24"/>
                <w:szCs w:val="24"/>
              </w:rPr>
              <w:t>О</w:t>
            </w:r>
            <w:r w:rsidR="009248AE" w:rsidRPr="005F06C5">
              <w:rPr>
                <w:sz w:val="24"/>
                <w:szCs w:val="24"/>
              </w:rPr>
              <w:t>бщий объем бюджетных ассигнований на исполнение публичных нормативных обязательств Унечского муниципального</w:t>
            </w:r>
            <w:r w:rsidR="005F06C5" w:rsidRPr="005F06C5">
              <w:rPr>
                <w:sz w:val="24"/>
                <w:szCs w:val="24"/>
              </w:rPr>
              <w:t xml:space="preserve"> района Брянской области за 202</w:t>
            </w:r>
            <w:r w:rsidR="001435FC">
              <w:rPr>
                <w:sz w:val="24"/>
                <w:szCs w:val="24"/>
              </w:rPr>
              <w:t>4</w:t>
            </w:r>
            <w:r w:rsidR="009248AE" w:rsidRPr="005F06C5">
              <w:rPr>
                <w:sz w:val="24"/>
                <w:szCs w:val="24"/>
              </w:rPr>
              <w:t xml:space="preserve"> год </w:t>
            </w:r>
            <w:proofErr w:type="gramStart"/>
            <w:r w:rsidR="009248AE" w:rsidRPr="005F06C5">
              <w:rPr>
                <w:sz w:val="24"/>
                <w:szCs w:val="24"/>
              </w:rPr>
              <w:t>сложился  в</w:t>
            </w:r>
            <w:proofErr w:type="gramEnd"/>
            <w:r w:rsidR="009248AE" w:rsidRPr="005F06C5">
              <w:rPr>
                <w:sz w:val="24"/>
                <w:szCs w:val="24"/>
              </w:rPr>
              <w:t xml:space="preserve"> сумме </w:t>
            </w:r>
            <w:r w:rsidR="001435FC" w:rsidRPr="001435FC">
              <w:rPr>
                <w:sz w:val="24"/>
                <w:szCs w:val="24"/>
              </w:rPr>
              <w:t>10 305 440,23</w:t>
            </w:r>
            <w:r w:rsidR="001435FC">
              <w:rPr>
                <w:sz w:val="24"/>
                <w:szCs w:val="24"/>
              </w:rPr>
              <w:t xml:space="preserve"> </w:t>
            </w:r>
            <w:r w:rsidR="009248AE" w:rsidRPr="005F06C5">
              <w:rPr>
                <w:sz w:val="24"/>
                <w:szCs w:val="24"/>
              </w:rPr>
              <w:t>рублей</w:t>
            </w:r>
            <w:r w:rsidR="008B4E8F" w:rsidRPr="005F06C5">
              <w:rPr>
                <w:sz w:val="24"/>
                <w:szCs w:val="24"/>
              </w:rPr>
              <w:t>.</w:t>
            </w:r>
          </w:p>
        </w:tc>
        <w:tc>
          <w:tcPr>
            <w:tcW w:w="2432" w:type="dxa"/>
          </w:tcPr>
          <w:p w14:paraId="109CEF9E" w14:textId="77777777" w:rsidR="008B4E8F" w:rsidRPr="00623283" w:rsidRDefault="008B4E8F" w:rsidP="008B4E8F">
            <w:pPr>
              <w:autoSpaceDE w:val="0"/>
              <w:autoSpaceDN w:val="0"/>
              <w:adjustRightInd w:val="0"/>
              <w:spacing w:after="0" w:line="240" w:lineRule="auto"/>
              <w:rPr>
                <w:rFonts w:ascii="Times New Roman" w:hAnsi="Times New Roman" w:cs="Times New Roman"/>
                <w:sz w:val="24"/>
                <w:szCs w:val="24"/>
              </w:rPr>
            </w:pPr>
          </w:p>
        </w:tc>
      </w:tr>
      <w:tr w:rsidR="003C6F91" w:rsidRPr="00623283" w14:paraId="22395662" w14:textId="77777777" w:rsidTr="006211C7">
        <w:trPr>
          <w:trHeight w:val="3087"/>
          <w:jc w:val="center"/>
        </w:trPr>
        <w:tc>
          <w:tcPr>
            <w:tcW w:w="4253" w:type="dxa"/>
          </w:tcPr>
          <w:p w14:paraId="4551C3C5" w14:textId="77777777" w:rsidR="005F06C5" w:rsidRDefault="003C6F91" w:rsidP="003D425E">
            <w:pPr>
              <w:pStyle w:val="a5"/>
              <w:tabs>
                <w:tab w:val="clear" w:pos="1637"/>
              </w:tabs>
              <w:autoSpaceDE w:val="0"/>
              <w:autoSpaceDN w:val="0"/>
              <w:adjustRightInd w:val="0"/>
              <w:spacing w:line="240" w:lineRule="auto"/>
              <w:ind w:firstLine="0"/>
              <w:jc w:val="left"/>
              <w:rPr>
                <w:rFonts w:eastAsiaTheme="minorHAnsi"/>
                <w:sz w:val="24"/>
                <w:szCs w:val="24"/>
                <w:lang w:eastAsia="en-US"/>
              </w:rPr>
            </w:pPr>
            <w:r w:rsidRPr="00623283">
              <w:rPr>
                <w:sz w:val="24"/>
                <w:szCs w:val="24"/>
              </w:rPr>
              <w:t xml:space="preserve">9. </w:t>
            </w:r>
            <w:r w:rsidR="00623CA7" w:rsidRPr="00623283">
              <w:rPr>
                <w:rFonts w:eastAsiaTheme="minorHAnsi"/>
                <w:sz w:val="24"/>
                <w:szCs w:val="24"/>
                <w:lang w:eastAsia="en-US"/>
              </w:rPr>
              <w:t>Утвердить объем бюджетных ассигнований дорожного фонда Унечского муниципального</w:t>
            </w:r>
            <w:r w:rsidR="003D425E">
              <w:rPr>
                <w:rFonts w:eastAsiaTheme="minorHAnsi"/>
                <w:sz w:val="24"/>
                <w:szCs w:val="24"/>
                <w:lang w:eastAsia="en-US"/>
              </w:rPr>
              <w:t xml:space="preserve"> района Брянской области на 202</w:t>
            </w:r>
            <w:r w:rsidR="001435FC">
              <w:rPr>
                <w:rFonts w:eastAsiaTheme="minorHAnsi"/>
                <w:sz w:val="24"/>
                <w:szCs w:val="24"/>
                <w:lang w:eastAsia="en-US"/>
              </w:rPr>
              <w:t>4</w:t>
            </w:r>
            <w:r w:rsidR="00623CA7" w:rsidRPr="00623283">
              <w:rPr>
                <w:rFonts w:eastAsiaTheme="minorHAnsi"/>
                <w:sz w:val="24"/>
                <w:szCs w:val="24"/>
                <w:lang w:eastAsia="en-US"/>
              </w:rPr>
              <w:t xml:space="preserve"> год в сумме </w:t>
            </w:r>
            <w:r w:rsidR="00B42729" w:rsidRPr="00B42729">
              <w:rPr>
                <w:rFonts w:eastAsiaTheme="minorHAnsi"/>
                <w:sz w:val="24"/>
                <w:szCs w:val="24"/>
                <w:lang w:eastAsia="en-US"/>
              </w:rPr>
              <w:t>17 269 235,14</w:t>
            </w:r>
            <w:r w:rsidR="00B42729">
              <w:rPr>
                <w:rFonts w:eastAsiaTheme="minorHAnsi"/>
                <w:sz w:val="24"/>
                <w:szCs w:val="24"/>
                <w:lang w:eastAsia="en-US"/>
              </w:rPr>
              <w:t xml:space="preserve"> </w:t>
            </w:r>
            <w:r w:rsidR="0046607D">
              <w:rPr>
                <w:rFonts w:eastAsiaTheme="minorHAnsi"/>
                <w:sz w:val="24"/>
                <w:szCs w:val="24"/>
                <w:lang w:eastAsia="en-US"/>
              </w:rPr>
              <w:t xml:space="preserve">рублей, </w:t>
            </w:r>
          </w:p>
          <w:p w14:paraId="148F7E3A" w14:textId="1AFB37DC" w:rsidR="00575486" w:rsidRPr="00575486" w:rsidRDefault="00575486" w:rsidP="00575486"/>
        </w:tc>
        <w:tc>
          <w:tcPr>
            <w:tcW w:w="3402" w:type="dxa"/>
          </w:tcPr>
          <w:p w14:paraId="5FEA20F4" w14:textId="6A0350BD" w:rsidR="005F06C5" w:rsidRDefault="00B831E2" w:rsidP="0051646E">
            <w:pPr>
              <w:autoSpaceDE w:val="0"/>
              <w:autoSpaceDN w:val="0"/>
              <w:adjustRightInd w:val="0"/>
              <w:spacing w:after="0" w:line="240" w:lineRule="auto"/>
              <w:rPr>
                <w:rFonts w:ascii="Times New Roman" w:hAnsi="Times New Roman" w:cs="Times New Roman"/>
                <w:sz w:val="24"/>
                <w:szCs w:val="24"/>
              </w:rPr>
            </w:pPr>
            <w:r w:rsidRPr="00623283">
              <w:rPr>
                <w:rFonts w:ascii="Times New Roman" w:hAnsi="Times New Roman" w:cs="Times New Roman"/>
                <w:sz w:val="24"/>
                <w:szCs w:val="24"/>
              </w:rPr>
              <w:t>Объем бюджетных ассигнований дорожного фонда Унечского муниципального</w:t>
            </w:r>
            <w:r w:rsidR="005F06C5">
              <w:rPr>
                <w:rFonts w:ascii="Times New Roman" w:hAnsi="Times New Roman" w:cs="Times New Roman"/>
                <w:sz w:val="24"/>
                <w:szCs w:val="24"/>
              </w:rPr>
              <w:t xml:space="preserve"> района Брянской области за 202</w:t>
            </w:r>
            <w:r w:rsidR="00B42729">
              <w:rPr>
                <w:rFonts w:ascii="Times New Roman" w:hAnsi="Times New Roman" w:cs="Times New Roman"/>
                <w:sz w:val="24"/>
                <w:szCs w:val="24"/>
              </w:rPr>
              <w:t>4</w:t>
            </w:r>
            <w:r w:rsidRPr="00623283">
              <w:rPr>
                <w:rFonts w:ascii="Times New Roman" w:hAnsi="Times New Roman" w:cs="Times New Roman"/>
                <w:sz w:val="24"/>
                <w:szCs w:val="24"/>
              </w:rPr>
              <w:t xml:space="preserve"> год </w:t>
            </w:r>
            <w:proofErr w:type="gramStart"/>
            <w:r w:rsidRPr="00623283">
              <w:rPr>
                <w:rFonts w:ascii="Times New Roman" w:hAnsi="Times New Roman" w:cs="Times New Roman"/>
                <w:sz w:val="24"/>
                <w:szCs w:val="24"/>
              </w:rPr>
              <w:t>сложился  в</w:t>
            </w:r>
            <w:proofErr w:type="gramEnd"/>
            <w:r w:rsidRPr="00623283">
              <w:rPr>
                <w:rFonts w:ascii="Times New Roman" w:hAnsi="Times New Roman" w:cs="Times New Roman"/>
                <w:sz w:val="24"/>
                <w:szCs w:val="24"/>
              </w:rPr>
              <w:t xml:space="preserve"> сумме </w:t>
            </w:r>
          </w:p>
          <w:p w14:paraId="33FF1F16" w14:textId="722A689D" w:rsidR="003C6F91" w:rsidRPr="00623283" w:rsidRDefault="00B42729" w:rsidP="0051646E">
            <w:pPr>
              <w:autoSpaceDE w:val="0"/>
              <w:autoSpaceDN w:val="0"/>
              <w:adjustRightInd w:val="0"/>
              <w:spacing w:after="0" w:line="240" w:lineRule="auto"/>
              <w:rPr>
                <w:rFonts w:ascii="Times New Roman" w:hAnsi="Times New Roman" w:cs="Times New Roman"/>
                <w:sz w:val="24"/>
                <w:szCs w:val="24"/>
              </w:rPr>
            </w:pPr>
            <w:r w:rsidRPr="00B42729">
              <w:rPr>
                <w:rFonts w:ascii="Times New Roman" w:hAnsi="Times New Roman" w:cs="Times New Roman"/>
                <w:sz w:val="24"/>
                <w:szCs w:val="24"/>
              </w:rPr>
              <w:t>13 540 121,60</w:t>
            </w:r>
            <w:r>
              <w:rPr>
                <w:rFonts w:ascii="Times New Roman" w:hAnsi="Times New Roman" w:cs="Times New Roman"/>
                <w:sz w:val="24"/>
                <w:szCs w:val="24"/>
              </w:rPr>
              <w:t xml:space="preserve"> </w:t>
            </w:r>
            <w:r w:rsidR="00B831E2" w:rsidRPr="00623283">
              <w:rPr>
                <w:rFonts w:ascii="Times New Roman" w:hAnsi="Times New Roman" w:cs="Times New Roman"/>
                <w:sz w:val="24"/>
                <w:szCs w:val="24"/>
              </w:rPr>
              <w:t>рублей</w:t>
            </w:r>
          </w:p>
        </w:tc>
        <w:tc>
          <w:tcPr>
            <w:tcW w:w="2432" w:type="dxa"/>
          </w:tcPr>
          <w:p w14:paraId="5D585ECA" w14:textId="77777777" w:rsidR="003C6F91" w:rsidRPr="00623283" w:rsidRDefault="00B831E2" w:rsidP="00B831E2">
            <w:pPr>
              <w:autoSpaceDE w:val="0"/>
              <w:autoSpaceDN w:val="0"/>
              <w:adjustRightInd w:val="0"/>
              <w:spacing w:after="0" w:line="240" w:lineRule="auto"/>
              <w:rPr>
                <w:rFonts w:ascii="Times New Roman" w:hAnsi="Times New Roman" w:cs="Times New Roman"/>
                <w:sz w:val="24"/>
                <w:szCs w:val="24"/>
              </w:rPr>
            </w:pPr>
            <w:r w:rsidRPr="00623283">
              <w:rPr>
                <w:rFonts w:ascii="Times New Roman" w:hAnsi="Times New Roman" w:cs="Times New Roman"/>
                <w:sz w:val="24"/>
                <w:szCs w:val="24"/>
              </w:rPr>
              <w:t xml:space="preserve">Расходы по дорожному фонду </w:t>
            </w:r>
            <w:r w:rsidR="009248AE" w:rsidRPr="00623283">
              <w:rPr>
                <w:rFonts w:ascii="Times New Roman" w:hAnsi="Times New Roman" w:cs="Times New Roman"/>
                <w:sz w:val="24"/>
                <w:szCs w:val="24"/>
              </w:rPr>
              <w:t>произведены</w:t>
            </w:r>
            <w:r w:rsidRPr="00623283">
              <w:rPr>
                <w:rFonts w:ascii="Times New Roman" w:hAnsi="Times New Roman" w:cs="Times New Roman"/>
                <w:sz w:val="24"/>
                <w:szCs w:val="24"/>
              </w:rPr>
              <w:t xml:space="preserve"> по фактической потребности</w:t>
            </w:r>
          </w:p>
        </w:tc>
      </w:tr>
      <w:tr w:rsidR="00CA1F3F" w:rsidRPr="00623283" w14:paraId="646EC059" w14:textId="77777777" w:rsidTr="006211C7">
        <w:trPr>
          <w:jc w:val="center"/>
        </w:trPr>
        <w:tc>
          <w:tcPr>
            <w:tcW w:w="4253" w:type="dxa"/>
          </w:tcPr>
          <w:p w14:paraId="0CB3AFC4" w14:textId="75BF5B3A" w:rsidR="005F06C5" w:rsidRDefault="00CA1F3F" w:rsidP="00852EE1">
            <w:pPr>
              <w:autoSpaceDE w:val="0"/>
              <w:autoSpaceDN w:val="0"/>
              <w:adjustRightInd w:val="0"/>
              <w:spacing w:after="0" w:line="240" w:lineRule="auto"/>
              <w:rPr>
                <w:rFonts w:ascii="Times New Roman" w:hAnsi="Times New Roman" w:cs="Times New Roman"/>
                <w:sz w:val="24"/>
                <w:szCs w:val="24"/>
              </w:rPr>
            </w:pPr>
            <w:r w:rsidRPr="00623283">
              <w:rPr>
                <w:rFonts w:ascii="Times New Roman" w:hAnsi="Times New Roman" w:cs="Times New Roman"/>
                <w:sz w:val="24"/>
                <w:szCs w:val="24"/>
              </w:rPr>
              <w:lastRenderedPageBreak/>
              <w:t xml:space="preserve">10. </w:t>
            </w:r>
            <w:r w:rsidR="00623CA7" w:rsidRPr="00623283">
              <w:rPr>
                <w:rFonts w:ascii="Times New Roman" w:hAnsi="Times New Roman" w:cs="Times New Roman"/>
                <w:sz w:val="24"/>
                <w:szCs w:val="24"/>
              </w:rPr>
              <w:t>Утвердить объем межбюджетных трансфертов, получа</w:t>
            </w:r>
            <w:r w:rsidR="005F06C5">
              <w:rPr>
                <w:rFonts w:ascii="Times New Roman" w:hAnsi="Times New Roman" w:cs="Times New Roman"/>
                <w:sz w:val="24"/>
                <w:szCs w:val="24"/>
              </w:rPr>
              <w:t>емых из других бюджетов, на 202</w:t>
            </w:r>
            <w:r w:rsidR="00B42729">
              <w:rPr>
                <w:rFonts w:ascii="Times New Roman" w:hAnsi="Times New Roman" w:cs="Times New Roman"/>
                <w:sz w:val="24"/>
                <w:szCs w:val="24"/>
              </w:rPr>
              <w:t>4</w:t>
            </w:r>
            <w:r w:rsidR="00623CA7" w:rsidRPr="00623283">
              <w:rPr>
                <w:rFonts w:ascii="Times New Roman" w:hAnsi="Times New Roman" w:cs="Times New Roman"/>
                <w:sz w:val="24"/>
                <w:szCs w:val="24"/>
              </w:rPr>
              <w:t xml:space="preserve"> год в сумме </w:t>
            </w:r>
          </w:p>
          <w:p w14:paraId="646AB496" w14:textId="2A2E30D5" w:rsidR="00CA1F3F" w:rsidRPr="00623283" w:rsidRDefault="00A65BA2" w:rsidP="00852EE1">
            <w:pPr>
              <w:autoSpaceDE w:val="0"/>
              <w:autoSpaceDN w:val="0"/>
              <w:adjustRightInd w:val="0"/>
              <w:spacing w:after="0" w:line="240" w:lineRule="auto"/>
              <w:rPr>
                <w:rFonts w:ascii="Times New Roman" w:hAnsi="Times New Roman" w:cs="Times New Roman"/>
                <w:sz w:val="24"/>
                <w:szCs w:val="24"/>
              </w:rPr>
            </w:pPr>
            <w:r w:rsidRPr="00A65BA2">
              <w:rPr>
                <w:rFonts w:ascii="Times New Roman" w:hAnsi="Times New Roman" w:cs="Times New Roman"/>
                <w:sz w:val="24"/>
                <w:szCs w:val="24"/>
              </w:rPr>
              <w:t>773 413 959,47</w:t>
            </w:r>
            <w:r>
              <w:rPr>
                <w:rFonts w:ascii="Times New Roman" w:hAnsi="Times New Roman" w:cs="Times New Roman"/>
                <w:sz w:val="24"/>
                <w:szCs w:val="24"/>
              </w:rPr>
              <w:t xml:space="preserve"> </w:t>
            </w:r>
            <w:r w:rsidR="00623CA7" w:rsidRPr="00623283">
              <w:rPr>
                <w:rFonts w:ascii="Times New Roman" w:hAnsi="Times New Roman" w:cs="Times New Roman"/>
                <w:sz w:val="24"/>
                <w:szCs w:val="24"/>
              </w:rPr>
              <w:t xml:space="preserve">рублей, </w:t>
            </w:r>
          </w:p>
        </w:tc>
        <w:tc>
          <w:tcPr>
            <w:tcW w:w="3402" w:type="dxa"/>
          </w:tcPr>
          <w:p w14:paraId="6C9EDC25" w14:textId="16BD1CCD" w:rsidR="00CA1F3F" w:rsidRPr="00623283" w:rsidRDefault="00552C44" w:rsidP="005F06C5">
            <w:pPr>
              <w:autoSpaceDE w:val="0"/>
              <w:autoSpaceDN w:val="0"/>
              <w:adjustRightInd w:val="0"/>
              <w:spacing w:after="0" w:line="240" w:lineRule="auto"/>
              <w:rPr>
                <w:rFonts w:ascii="Times New Roman" w:hAnsi="Times New Roman" w:cs="Times New Roman"/>
                <w:sz w:val="24"/>
                <w:szCs w:val="24"/>
              </w:rPr>
            </w:pPr>
            <w:r w:rsidRPr="00623283">
              <w:rPr>
                <w:rFonts w:ascii="Times New Roman" w:hAnsi="Times New Roman" w:cs="Times New Roman"/>
                <w:sz w:val="24"/>
                <w:szCs w:val="24"/>
              </w:rPr>
              <w:t xml:space="preserve">Объем межбюджетных трансфертов, получаемых из других бюджетов, сложился в сумме </w:t>
            </w:r>
            <w:r w:rsidR="00A65BA2" w:rsidRPr="00A65BA2">
              <w:rPr>
                <w:rFonts w:ascii="Times New Roman" w:hAnsi="Times New Roman" w:cs="Times New Roman"/>
                <w:sz w:val="24"/>
                <w:szCs w:val="24"/>
              </w:rPr>
              <w:t>735 048 670,14</w:t>
            </w:r>
            <w:r w:rsidR="00A65BA2">
              <w:rPr>
                <w:rFonts w:ascii="Times New Roman" w:hAnsi="Times New Roman" w:cs="Times New Roman"/>
                <w:sz w:val="24"/>
                <w:szCs w:val="24"/>
              </w:rPr>
              <w:t xml:space="preserve"> </w:t>
            </w:r>
            <w:r w:rsidRPr="00623283">
              <w:rPr>
                <w:rFonts w:ascii="Times New Roman" w:hAnsi="Times New Roman" w:cs="Times New Roman"/>
                <w:sz w:val="24"/>
                <w:szCs w:val="24"/>
              </w:rPr>
              <w:t>рублей</w:t>
            </w:r>
          </w:p>
        </w:tc>
        <w:tc>
          <w:tcPr>
            <w:tcW w:w="2432" w:type="dxa"/>
          </w:tcPr>
          <w:p w14:paraId="257068BC" w14:textId="77777777" w:rsidR="00CA1F3F" w:rsidRPr="00623283" w:rsidRDefault="00CA1F3F" w:rsidP="00CA1F3F">
            <w:pPr>
              <w:autoSpaceDE w:val="0"/>
              <w:autoSpaceDN w:val="0"/>
              <w:adjustRightInd w:val="0"/>
              <w:spacing w:after="0" w:line="240" w:lineRule="auto"/>
              <w:rPr>
                <w:rFonts w:ascii="Times New Roman" w:hAnsi="Times New Roman" w:cs="Times New Roman"/>
                <w:sz w:val="24"/>
                <w:szCs w:val="24"/>
              </w:rPr>
            </w:pPr>
          </w:p>
        </w:tc>
      </w:tr>
      <w:tr w:rsidR="00CA1F3F" w:rsidRPr="00623283" w14:paraId="0DFFE261" w14:textId="77777777" w:rsidTr="006211C7">
        <w:trPr>
          <w:trHeight w:val="2082"/>
          <w:jc w:val="center"/>
        </w:trPr>
        <w:tc>
          <w:tcPr>
            <w:tcW w:w="4253" w:type="dxa"/>
          </w:tcPr>
          <w:p w14:paraId="07D5FE30" w14:textId="2057D0F3" w:rsidR="00CA1F3F" w:rsidRPr="00623283" w:rsidRDefault="00CA1F3F" w:rsidP="00653842">
            <w:pPr>
              <w:pStyle w:val="a5"/>
              <w:spacing w:line="276" w:lineRule="auto"/>
              <w:ind w:firstLine="0"/>
              <w:jc w:val="left"/>
              <w:rPr>
                <w:sz w:val="24"/>
                <w:szCs w:val="24"/>
              </w:rPr>
            </w:pPr>
            <w:r w:rsidRPr="00623283">
              <w:rPr>
                <w:sz w:val="24"/>
                <w:szCs w:val="24"/>
              </w:rPr>
              <w:t xml:space="preserve">11. </w:t>
            </w:r>
            <w:r w:rsidR="00623CA7" w:rsidRPr="00623283">
              <w:rPr>
                <w:sz w:val="24"/>
                <w:szCs w:val="24"/>
              </w:rPr>
              <w:t>Утвердить объем межбюджетных трансфертов, предоставля</w:t>
            </w:r>
            <w:r w:rsidR="00653842">
              <w:rPr>
                <w:sz w:val="24"/>
                <w:szCs w:val="24"/>
              </w:rPr>
              <w:t>емых бюджетам поселений, на 202</w:t>
            </w:r>
            <w:r w:rsidR="00A65BA2">
              <w:rPr>
                <w:sz w:val="24"/>
                <w:szCs w:val="24"/>
              </w:rPr>
              <w:t>4</w:t>
            </w:r>
            <w:r w:rsidR="00623CA7" w:rsidRPr="00623283">
              <w:rPr>
                <w:sz w:val="24"/>
                <w:szCs w:val="24"/>
              </w:rPr>
              <w:t xml:space="preserve"> год в сумме </w:t>
            </w:r>
            <w:r w:rsidR="003977E6" w:rsidRPr="003977E6">
              <w:rPr>
                <w:sz w:val="24"/>
                <w:szCs w:val="24"/>
              </w:rPr>
              <w:t>27 503 321,00</w:t>
            </w:r>
            <w:r w:rsidR="003977E6">
              <w:rPr>
                <w:sz w:val="24"/>
                <w:szCs w:val="24"/>
              </w:rPr>
              <w:t xml:space="preserve"> </w:t>
            </w:r>
            <w:r w:rsidR="00623CA7" w:rsidRPr="00623283">
              <w:rPr>
                <w:sz w:val="24"/>
                <w:szCs w:val="24"/>
              </w:rPr>
              <w:t xml:space="preserve">рубля, </w:t>
            </w:r>
          </w:p>
        </w:tc>
        <w:tc>
          <w:tcPr>
            <w:tcW w:w="3402" w:type="dxa"/>
          </w:tcPr>
          <w:p w14:paraId="37852179" w14:textId="26DAD139" w:rsidR="00CA1F3F" w:rsidRPr="00623283" w:rsidRDefault="00104395" w:rsidP="00653842">
            <w:pPr>
              <w:pStyle w:val="a5"/>
              <w:spacing w:line="276" w:lineRule="auto"/>
              <w:ind w:firstLine="0"/>
              <w:jc w:val="left"/>
              <w:rPr>
                <w:sz w:val="24"/>
                <w:szCs w:val="24"/>
              </w:rPr>
            </w:pPr>
            <w:r w:rsidRPr="00A22D31">
              <w:rPr>
                <w:sz w:val="24"/>
                <w:szCs w:val="24"/>
              </w:rPr>
              <w:t>Объем межбюджетных трансфертов, предостав</w:t>
            </w:r>
            <w:r w:rsidR="00653842" w:rsidRPr="00A22D31">
              <w:rPr>
                <w:sz w:val="24"/>
                <w:szCs w:val="24"/>
              </w:rPr>
              <w:t>ленных бюджетам поселений в 202</w:t>
            </w:r>
            <w:r w:rsidR="00A65BA2">
              <w:rPr>
                <w:sz w:val="24"/>
                <w:szCs w:val="24"/>
              </w:rPr>
              <w:t>4</w:t>
            </w:r>
            <w:r w:rsidRPr="00A22D31">
              <w:rPr>
                <w:sz w:val="24"/>
                <w:szCs w:val="24"/>
              </w:rPr>
              <w:t xml:space="preserve"> году составил </w:t>
            </w:r>
            <w:r w:rsidR="003977E6" w:rsidRPr="003977E6">
              <w:rPr>
                <w:sz w:val="24"/>
                <w:szCs w:val="24"/>
              </w:rPr>
              <w:t>27 493 157,96</w:t>
            </w:r>
            <w:r w:rsidR="003977E6">
              <w:rPr>
                <w:sz w:val="24"/>
                <w:szCs w:val="24"/>
              </w:rPr>
              <w:t xml:space="preserve"> </w:t>
            </w:r>
            <w:r w:rsidRPr="00A22D31">
              <w:rPr>
                <w:sz w:val="24"/>
                <w:szCs w:val="24"/>
              </w:rPr>
              <w:t>рублей.</w:t>
            </w:r>
          </w:p>
        </w:tc>
        <w:tc>
          <w:tcPr>
            <w:tcW w:w="2432" w:type="dxa"/>
          </w:tcPr>
          <w:p w14:paraId="0961F4FA" w14:textId="77777777" w:rsidR="00CA1F3F" w:rsidRPr="00623283" w:rsidRDefault="00CA1F3F" w:rsidP="00CA1F3F">
            <w:pPr>
              <w:autoSpaceDE w:val="0"/>
              <w:autoSpaceDN w:val="0"/>
              <w:adjustRightInd w:val="0"/>
              <w:spacing w:after="0" w:line="240" w:lineRule="auto"/>
              <w:rPr>
                <w:rFonts w:ascii="Times New Roman" w:hAnsi="Times New Roman" w:cs="Times New Roman"/>
                <w:sz w:val="24"/>
                <w:szCs w:val="24"/>
              </w:rPr>
            </w:pPr>
          </w:p>
        </w:tc>
      </w:tr>
      <w:tr w:rsidR="00CA1F3F" w:rsidRPr="00623283" w14:paraId="7A0DC5A2" w14:textId="77777777" w:rsidTr="006211C7">
        <w:trPr>
          <w:jc w:val="center"/>
        </w:trPr>
        <w:tc>
          <w:tcPr>
            <w:tcW w:w="4253" w:type="dxa"/>
          </w:tcPr>
          <w:p w14:paraId="2C9C68A0" w14:textId="56BBD486" w:rsidR="00CA1F3F" w:rsidRPr="00623283" w:rsidRDefault="00CA1F3F" w:rsidP="00653842">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12. </w:t>
            </w:r>
            <w:r w:rsidR="00623CA7" w:rsidRPr="00623283">
              <w:rPr>
                <w:rFonts w:ascii="Times New Roman" w:hAnsi="Times New Roman" w:cs="Times New Roman"/>
                <w:sz w:val="24"/>
                <w:szCs w:val="24"/>
              </w:rPr>
              <w:t>Утвердить объем дотаций на выравнивание бюджетной обеспеченности поселений за счет ср</w:t>
            </w:r>
            <w:r w:rsidR="00653842">
              <w:rPr>
                <w:rFonts w:ascii="Times New Roman" w:hAnsi="Times New Roman" w:cs="Times New Roman"/>
                <w:sz w:val="24"/>
                <w:szCs w:val="24"/>
              </w:rPr>
              <w:t>едств областного бюджета на 202</w:t>
            </w:r>
            <w:r w:rsidR="00A65BA2">
              <w:rPr>
                <w:rFonts w:ascii="Times New Roman" w:hAnsi="Times New Roman" w:cs="Times New Roman"/>
                <w:sz w:val="24"/>
                <w:szCs w:val="24"/>
              </w:rPr>
              <w:t>4</w:t>
            </w:r>
            <w:r w:rsidR="00623CA7" w:rsidRPr="00623283">
              <w:rPr>
                <w:rFonts w:ascii="Times New Roman" w:hAnsi="Times New Roman" w:cs="Times New Roman"/>
                <w:sz w:val="24"/>
                <w:szCs w:val="24"/>
              </w:rPr>
              <w:t xml:space="preserve"> год в сумме </w:t>
            </w:r>
            <w:r w:rsidR="00A65BA2">
              <w:rPr>
                <w:rFonts w:ascii="Times New Roman" w:hAnsi="Times New Roman" w:cs="Times New Roman"/>
                <w:sz w:val="24"/>
                <w:szCs w:val="24"/>
              </w:rPr>
              <w:t>1 890 000,00</w:t>
            </w:r>
            <w:r w:rsidR="00623CA7" w:rsidRPr="00623283">
              <w:rPr>
                <w:rFonts w:ascii="Times New Roman" w:hAnsi="Times New Roman" w:cs="Times New Roman"/>
                <w:sz w:val="24"/>
                <w:szCs w:val="24"/>
              </w:rPr>
              <w:t xml:space="preserve"> рублей, </w:t>
            </w:r>
          </w:p>
        </w:tc>
        <w:tc>
          <w:tcPr>
            <w:tcW w:w="3402" w:type="dxa"/>
          </w:tcPr>
          <w:p w14:paraId="07667D3F" w14:textId="69C77711" w:rsidR="00CA1F3F" w:rsidRPr="00623283" w:rsidRDefault="00104395" w:rsidP="00104395">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Объем дотаций на выравнивание бюджетной обеспеченности поселений за счет средств областного бюджета в 202</w:t>
            </w:r>
            <w:r w:rsidR="00A65BA2">
              <w:rPr>
                <w:rFonts w:ascii="Times New Roman" w:hAnsi="Times New Roman" w:cs="Times New Roman"/>
                <w:sz w:val="24"/>
                <w:szCs w:val="24"/>
              </w:rPr>
              <w:t>4</w:t>
            </w:r>
            <w:r w:rsidRPr="00623283">
              <w:rPr>
                <w:rFonts w:ascii="Times New Roman" w:hAnsi="Times New Roman" w:cs="Times New Roman"/>
                <w:sz w:val="24"/>
                <w:szCs w:val="24"/>
              </w:rPr>
              <w:t xml:space="preserve"> году составил </w:t>
            </w:r>
            <w:r w:rsidR="00A65BA2">
              <w:rPr>
                <w:rFonts w:ascii="Times New Roman" w:hAnsi="Times New Roman" w:cs="Times New Roman"/>
                <w:sz w:val="24"/>
                <w:szCs w:val="24"/>
              </w:rPr>
              <w:t xml:space="preserve">1 890 000,00 </w:t>
            </w:r>
            <w:r w:rsidRPr="00623283">
              <w:rPr>
                <w:rFonts w:ascii="Times New Roman" w:hAnsi="Times New Roman" w:cs="Times New Roman"/>
                <w:sz w:val="24"/>
                <w:szCs w:val="24"/>
              </w:rPr>
              <w:t>рублей.</w:t>
            </w:r>
          </w:p>
        </w:tc>
        <w:tc>
          <w:tcPr>
            <w:tcW w:w="2432" w:type="dxa"/>
          </w:tcPr>
          <w:p w14:paraId="01DF996E" w14:textId="0E0B4C5B" w:rsidR="00CA1F3F" w:rsidRPr="00623283" w:rsidRDefault="00CA1F3F" w:rsidP="00CA1F3F">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Расходы по межбюджетным трансфертам, получаемых из других бюджетов, сложились </w:t>
            </w:r>
            <w:proofErr w:type="gramStart"/>
            <w:r w:rsidR="007C40EC">
              <w:rPr>
                <w:rFonts w:ascii="Times New Roman" w:hAnsi="Times New Roman" w:cs="Times New Roman"/>
                <w:sz w:val="24"/>
                <w:szCs w:val="24"/>
              </w:rPr>
              <w:t>в объемах</w:t>
            </w:r>
            <w:proofErr w:type="gramEnd"/>
            <w:r w:rsidR="007C40EC">
              <w:rPr>
                <w:rFonts w:ascii="Times New Roman" w:hAnsi="Times New Roman" w:cs="Times New Roman"/>
                <w:sz w:val="24"/>
                <w:szCs w:val="24"/>
              </w:rPr>
              <w:t xml:space="preserve"> предусмотренных в областном бюджете на 2024 год</w:t>
            </w:r>
            <w:r w:rsidRPr="00623283">
              <w:rPr>
                <w:rFonts w:ascii="Times New Roman" w:hAnsi="Times New Roman" w:cs="Times New Roman"/>
                <w:sz w:val="24"/>
                <w:szCs w:val="24"/>
              </w:rPr>
              <w:t xml:space="preserve"> </w:t>
            </w:r>
          </w:p>
        </w:tc>
      </w:tr>
      <w:tr w:rsidR="00CA1F3F" w:rsidRPr="00623283" w14:paraId="2C627A50" w14:textId="77777777" w:rsidTr="006211C7">
        <w:trPr>
          <w:jc w:val="center"/>
        </w:trPr>
        <w:tc>
          <w:tcPr>
            <w:tcW w:w="4253" w:type="dxa"/>
          </w:tcPr>
          <w:p w14:paraId="7D63CC4A" w14:textId="437F0CB4" w:rsidR="00CA1F3F" w:rsidRPr="00623283" w:rsidRDefault="00CA1F3F" w:rsidP="00653842">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13. </w:t>
            </w:r>
            <w:r w:rsidR="00623CA7" w:rsidRPr="00623283">
              <w:rPr>
                <w:rFonts w:ascii="Times New Roman" w:hAnsi="Times New Roman" w:cs="Times New Roman"/>
                <w:sz w:val="24"/>
                <w:szCs w:val="24"/>
              </w:rPr>
              <w:t>Установить критерий выравнивания расчетной бюджетной обеспеченности</w:t>
            </w:r>
            <w:r w:rsidR="003D425E">
              <w:rPr>
                <w:rFonts w:ascii="Times New Roman" w:hAnsi="Times New Roman" w:cs="Times New Roman"/>
                <w:sz w:val="24"/>
                <w:szCs w:val="24"/>
              </w:rPr>
              <w:t xml:space="preserve"> поселений на 202</w:t>
            </w:r>
            <w:r w:rsidR="00653842">
              <w:rPr>
                <w:rFonts w:ascii="Times New Roman" w:hAnsi="Times New Roman" w:cs="Times New Roman"/>
                <w:sz w:val="24"/>
                <w:szCs w:val="24"/>
              </w:rPr>
              <w:t>3</w:t>
            </w:r>
            <w:r w:rsidR="003D425E">
              <w:rPr>
                <w:rFonts w:ascii="Times New Roman" w:hAnsi="Times New Roman" w:cs="Times New Roman"/>
                <w:sz w:val="24"/>
                <w:szCs w:val="24"/>
              </w:rPr>
              <w:t xml:space="preserve"> год – </w:t>
            </w:r>
            <w:r w:rsidR="00C74C8D">
              <w:rPr>
                <w:rFonts w:ascii="Times New Roman" w:hAnsi="Times New Roman" w:cs="Times New Roman"/>
                <w:sz w:val="24"/>
                <w:szCs w:val="24"/>
              </w:rPr>
              <w:t>1,0204</w:t>
            </w:r>
            <w:r w:rsidR="003D425E">
              <w:rPr>
                <w:rFonts w:ascii="Times New Roman" w:hAnsi="Times New Roman" w:cs="Times New Roman"/>
                <w:sz w:val="24"/>
                <w:szCs w:val="24"/>
              </w:rPr>
              <w:t>.</w:t>
            </w:r>
            <w:r w:rsidR="00623CA7" w:rsidRPr="00623283">
              <w:rPr>
                <w:rFonts w:ascii="Times New Roman" w:hAnsi="Times New Roman" w:cs="Times New Roman"/>
                <w:sz w:val="24"/>
                <w:szCs w:val="24"/>
              </w:rPr>
              <w:t xml:space="preserve"> </w:t>
            </w:r>
          </w:p>
        </w:tc>
        <w:tc>
          <w:tcPr>
            <w:tcW w:w="3402" w:type="dxa"/>
          </w:tcPr>
          <w:p w14:paraId="78A12E23" w14:textId="616C085F" w:rsidR="00CA1F3F" w:rsidRPr="00623283" w:rsidRDefault="00104395" w:rsidP="00104395">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Критерий выравнивания расчетной бюджетной обеспеченности поселений на 202</w:t>
            </w:r>
            <w:r w:rsidR="00C74C8D">
              <w:rPr>
                <w:rFonts w:ascii="Times New Roman" w:hAnsi="Times New Roman" w:cs="Times New Roman"/>
                <w:sz w:val="24"/>
                <w:szCs w:val="24"/>
              </w:rPr>
              <w:t>4</w:t>
            </w:r>
            <w:r w:rsidRPr="00623283">
              <w:rPr>
                <w:rFonts w:ascii="Times New Roman" w:hAnsi="Times New Roman" w:cs="Times New Roman"/>
                <w:sz w:val="24"/>
                <w:szCs w:val="24"/>
              </w:rPr>
              <w:t xml:space="preserve"> год установлен в </w:t>
            </w:r>
            <w:proofErr w:type="gramStart"/>
            <w:r w:rsidRPr="00623283">
              <w:rPr>
                <w:rFonts w:ascii="Times New Roman" w:hAnsi="Times New Roman" w:cs="Times New Roman"/>
                <w:sz w:val="24"/>
                <w:szCs w:val="24"/>
              </w:rPr>
              <w:t>размере  -</w:t>
            </w:r>
            <w:proofErr w:type="gramEnd"/>
            <w:r w:rsidRPr="00623283">
              <w:rPr>
                <w:rFonts w:ascii="Times New Roman" w:hAnsi="Times New Roman" w:cs="Times New Roman"/>
                <w:sz w:val="24"/>
                <w:szCs w:val="24"/>
              </w:rPr>
              <w:t xml:space="preserve"> 1,0</w:t>
            </w:r>
            <w:r w:rsidR="00C74C8D">
              <w:rPr>
                <w:rFonts w:ascii="Times New Roman" w:hAnsi="Times New Roman" w:cs="Times New Roman"/>
                <w:sz w:val="24"/>
                <w:szCs w:val="24"/>
              </w:rPr>
              <w:t>204</w:t>
            </w:r>
            <w:r w:rsidRPr="00623283">
              <w:rPr>
                <w:rFonts w:ascii="Times New Roman" w:hAnsi="Times New Roman" w:cs="Times New Roman"/>
                <w:sz w:val="24"/>
                <w:szCs w:val="24"/>
              </w:rPr>
              <w:t>.</w:t>
            </w:r>
          </w:p>
        </w:tc>
        <w:tc>
          <w:tcPr>
            <w:tcW w:w="2432" w:type="dxa"/>
          </w:tcPr>
          <w:p w14:paraId="5A73ED46" w14:textId="77777777" w:rsidR="00CA1F3F" w:rsidRPr="00623283" w:rsidRDefault="00CA1F3F" w:rsidP="008D2CC1">
            <w:pPr>
              <w:autoSpaceDE w:val="0"/>
              <w:autoSpaceDN w:val="0"/>
              <w:adjustRightInd w:val="0"/>
              <w:spacing w:after="0"/>
              <w:rPr>
                <w:rFonts w:ascii="Times New Roman" w:hAnsi="Times New Roman" w:cs="Times New Roman"/>
                <w:sz w:val="24"/>
                <w:szCs w:val="24"/>
              </w:rPr>
            </w:pPr>
          </w:p>
        </w:tc>
      </w:tr>
      <w:tr w:rsidR="00CA1F3F" w:rsidRPr="00623283" w14:paraId="585D31D6" w14:textId="77777777" w:rsidTr="006211C7">
        <w:trPr>
          <w:jc w:val="center"/>
        </w:trPr>
        <w:tc>
          <w:tcPr>
            <w:tcW w:w="4253" w:type="dxa"/>
          </w:tcPr>
          <w:p w14:paraId="58FB0768" w14:textId="79A0F519" w:rsidR="00CA1F3F" w:rsidRPr="00623283" w:rsidRDefault="00CA1F3F" w:rsidP="00122ABB">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14. </w:t>
            </w:r>
            <w:r w:rsidR="00623CA7" w:rsidRPr="00623283">
              <w:rPr>
                <w:rFonts w:ascii="Times New Roman" w:hAnsi="Times New Roman" w:cs="Times New Roman"/>
                <w:sz w:val="24"/>
                <w:szCs w:val="24"/>
              </w:rPr>
              <w:t>Утвердить распределение межбюджетных трансф</w:t>
            </w:r>
            <w:r w:rsidR="00653842">
              <w:rPr>
                <w:rFonts w:ascii="Times New Roman" w:hAnsi="Times New Roman" w:cs="Times New Roman"/>
                <w:sz w:val="24"/>
                <w:szCs w:val="24"/>
              </w:rPr>
              <w:t>ертов бюджетам поселений на 202</w:t>
            </w:r>
            <w:r w:rsidR="00C74C8D">
              <w:rPr>
                <w:rFonts w:ascii="Times New Roman" w:hAnsi="Times New Roman" w:cs="Times New Roman"/>
                <w:sz w:val="24"/>
                <w:szCs w:val="24"/>
              </w:rPr>
              <w:t>4</w:t>
            </w:r>
            <w:r w:rsidR="00653842">
              <w:rPr>
                <w:rFonts w:ascii="Times New Roman" w:hAnsi="Times New Roman" w:cs="Times New Roman"/>
                <w:sz w:val="24"/>
                <w:szCs w:val="24"/>
              </w:rPr>
              <w:t xml:space="preserve"> год и на плановый период 202</w:t>
            </w:r>
            <w:r w:rsidR="00C74C8D">
              <w:rPr>
                <w:rFonts w:ascii="Times New Roman" w:hAnsi="Times New Roman" w:cs="Times New Roman"/>
                <w:sz w:val="24"/>
                <w:szCs w:val="24"/>
              </w:rPr>
              <w:t>5</w:t>
            </w:r>
            <w:r w:rsidR="00653842">
              <w:rPr>
                <w:rFonts w:ascii="Times New Roman" w:hAnsi="Times New Roman" w:cs="Times New Roman"/>
                <w:sz w:val="24"/>
                <w:szCs w:val="24"/>
              </w:rPr>
              <w:t xml:space="preserve"> и 202</w:t>
            </w:r>
            <w:r w:rsidR="00C74C8D">
              <w:rPr>
                <w:rFonts w:ascii="Times New Roman" w:hAnsi="Times New Roman" w:cs="Times New Roman"/>
                <w:sz w:val="24"/>
                <w:szCs w:val="24"/>
              </w:rPr>
              <w:t>6</w:t>
            </w:r>
            <w:r w:rsidR="00623CA7" w:rsidRPr="00623283">
              <w:rPr>
                <w:rFonts w:ascii="Times New Roman" w:hAnsi="Times New Roman" w:cs="Times New Roman"/>
                <w:sz w:val="24"/>
                <w:szCs w:val="24"/>
              </w:rPr>
              <w:t xml:space="preserve"> годов согласно приложению №6 к настоящему Решению.</w:t>
            </w:r>
          </w:p>
        </w:tc>
        <w:tc>
          <w:tcPr>
            <w:tcW w:w="3402" w:type="dxa"/>
          </w:tcPr>
          <w:p w14:paraId="31581166" w14:textId="77777777" w:rsidR="00104395" w:rsidRPr="00623283" w:rsidRDefault="00104395" w:rsidP="00104395">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Носит установочный характер.</w:t>
            </w:r>
          </w:p>
          <w:p w14:paraId="1AA0501F" w14:textId="77777777" w:rsidR="00104395" w:rsidRPr="00623283" w:rsidRDefault="00104395" w:rsidP="00104395">
            <w:pPr>
              <w:autoSpaceDE w:val="0"/>
              <w:autoSpaceDN w:val="0"/>
              <w:adjustRightInd w:val="0"/>
              <w:spacing w:after="0"/>
              <w:rPr>
                <w:rFonts w:ascii="Times New Roman" w:hAnsi="Times New Roman" w:cs="Times New Roman"/>
                <w:sz w:val="24"/>
                <w:szCs w:val="24"/>
              </w:rPr>
            </w:pPr>
          </w:p>
          <w:p w14:paraId="132E757A" w14:textId="77777777" w:rsidR="009F36BA" w:rsidRPr="00623283" w:rsidRDefault="009F36BA" w:rsidP="009F36BA">
            <w:pPr>
              <w:autoSpaceDE w:val="0"/>
              <w:autoSpaceDN w:val="0"/>
              <w:adjustRightInd w:val="0"/>
              <w:spacing w:after="0"/>
              <w:rPr>
                <w:rFonts w:ascii="Times New Roman" w:hAnsi="Times New Roman" w:cs="Times New Roman"/>
                <w:sz w:val="24"/>
                <w:szCs w:val="24"/>
              </w:rPr>
            </w:pPr>
          </w:p>
          <w:p w14:paraId="785D9658" w14:textId="77777777" w:rsidR="00CA1F3F" w:rsidRPr="00623283" w:rsidRDefault="00CA1F3F" w:rsidP="00104395">
            <w:pPr>
              <w:autoSpaceDE w:val="0"/>
              <w:autoSpaceDN w:val="0"/>
              <w:adjustRightInd w:val="0"/>
              <w:spacing w:after="0"/>
              <w:rPr>
                <w:rFonts w:ascii="Times New Roman" w:hAnsi="Times New Roman" w:cs="Times New Roman"/>
                <w:sz w:val="24"/>
                <w:szCs w:val="24"/>
              </w:rPr>
            </w:pPr>
          </w:p>
        </w:tc>
        <w:tc>
          <w:tcPr>
            <w:tcW w:w="2432" w:type="dxa"/>
          </w:tcPr>
          <w:p w14:paraId="395DA3AF" w14:textId="77777777" w:rsidR="00CA1F3F" w:rsidRPr="00623283" w:rsidRDefault="00CA1F3F" w:rsidP="008D2CC1">
            <w:pPr>
              <w:autoSpaceDE w:val="0"/>
              <w:autoSpaceDN w:val="0"/>
              <w:adjustRightInd w:val="0"/>
              <w:spacing w:after="0"/>
              <w:rPr>
                <w:rFonts w:ascii="Times New Roman" w:hAnsi="Times New Roman" w:cs="Times New Roman"/>
                <w:sz w:val="24"/>
                <w:szCs w:val="24"/>
              </w:rPr>
            </w:pPr>
          </w:p>
        </w:tc>
      </w:tr>
      <w:tr w:rsidR="00CA1F3F" w:rsidRPr="00623283" w14:paraId="419AC435" w14:textId="77777777" w:rsidTr="006211C7">
        <w:trPr>
          <w:jc w:val="center"/>
        </w:trPr>
        <w:tc>
          <w:tcPr>
            <w:tcW w:w="4253" w:type="dxa"/>
          </w:tcPr>
          <w:p w14:paraId="0A4DC09A" w14:textId="78BCFDFC" w:rsidR="00CA1F3F" w:rsidRPr="00623283" w:rsidRDefault="00CA1F3F" w:rsidP="003E1EB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15. </w:t>
            </w:r>
            <w:r w:rsidR="00623CA7" w:rsidRPr="00623283">
              <w:rPr>
                <w:rFonts w:ascii="Times New Roman" w:hAnsi="Times New Roman" w:cs="Times New Roman"/>
                <w:sz w:val="24"/>
                <w:szCs w:val="24"/>
              </w:rPr>
              <w:t xml:space="preserve">Утвердить размер резервного фонда </w:t>
            </w:r>
            <w:proofErr w:type="gramStart"/>
            <w:r w:rsidR="00623CA7" w:rsidRPr="00623283">
              <w:rPr>
                <w:rFonts w:ascii="Times New Roman" w:hAnsi="Times New Roman" w:cs="Times New Roman"/>
                <w:sz w:val="24"/>
                <w:szCs w:val="24"/>
              </w:rPr>
              <w:t>администрации  Унечского</w:t>
            </w:r>
            <w:proofErr w:type="gramEnd"/>
            <w:r w:rsidR="00623CA7" w:rsidRPr="00623283">
              <w:rPr>
                <w:rFonts w:ascii="Times New Roman" w:hAnsi="Times New Roman" w:cs="Times New Roman"/>
                <w:sz w:val="24"/>
                <w:szCs w:val="24"/>
              </w:rPr>
              <w:t xml:space="preserve"> </w:t>
            </w:r>
            <w:r w:rsidR="003D425E">
              <w:rPr>
                <w:rFonts w:ascii="Times New Roman" w:hAnsi="Times New Roman" w:cs="Times New Roman"/>
                <w:sz w:val="24"/>
                <w:szCs w:val="24"/>
              </w:rPr>
              <w:t>муниципального района на 202</w:t>
            </w:r>
            <w:r w:rsidR="00C74C8D">
              <w:rPr>
                <w:rFonts w:ascii="Times New Roman" w:hAnsi="Times New Roman" w:cs="Times New Roman"/>
                <w:sz w:val="24"/>
                <w:szCs w:val="24"/>
              </w:rPr>
              <w:t>4</w:t>
            </w:r>
            <w:r w:rsidR="00623CA7" w:rsidRPr="00623283">
              <w:rPr>
                <w:rFonts w:ascii="Times New Roman" w:hAnsi="Times New Roman" w:cs="Times New Roman"/>
                <w:sz w:val="24"/>
                <w:szCs w:val="24"/>
              </w:rPr>
              <w:t xml:space="preserve"> год в </w:t>
            </w:r>
            <w:r w:rsidR="003D425E">
              <w:rPr>
                <w:rFonts w:ascii="Times New Roman" w:hAnsi="Times New Roman" w:cs="Times New Roman"/>
                <w:sz w:val="24"/>
                <w:szCs w:val="24"/>
              </w:rPr>
              <w:t xml:space="preserve"> сумме 1 000 000 рублей, на 202</w:t>
            </w:r>
            <w:r w:rsidR="00C74C8D">
              <w:rPr>
                <w:rFonts w:ascii="Times New Roman" w:hAnsi="Times New Roman" w:cs="Times New Roman"/>
                <w:sz w:val="24"/>
                <w:szCs w:val="24"/>
              </w:rPr>
              <w:t>5</w:t>
            </w:r>
            <w:r w:rsidR="00623CA7" w:rsidRPr="00623283">
              <w:rPr>
                <w:rFonts w:ascii="Times New Roman" w:hAnsi="Times New Roman" w:cs="Times New Roman"/>
                <w:sz w:val="24"/>
                <w:szCs w:val="24"/>
              </w:rPr>
              <w:t xml:space="preserve"> год в </w:t>
            </w:r>
            <w:r w:rsidR="003D425E">
              <w:rPr>
                <w:rFonts w:ascii="Times New Roman" w:hAnsi="Times New Roman" w:cs="Times New Roman"/>
                <w:sz w:val="24"/>
                <w:szCs w:val="24"/>
              </w:rPr>
              <w:t>сумме 1 000 000 рублей и на 202</w:t>
            </w:r>
            <w:r w:rsidR="00C74C8D">
              <w:rPr>
                <w:rFonts w:ascii="Times New Roman" w:hAnsi="Times New Roman" w:cs="Times New Roman"/>
                <w:sz w:val="24"/>
                <w:szCs w:val="24"/>
              </w:rPr>
              <w:t>6</w:t>
            </w:r>
            <w:r w:rsidR="00623CA7" w:rsidRPr="00623283">
              <w:rPr>
                <w:rFonts w:ascii="Times New Roman" w:hAnsi="Times New Roman" w:cs="Times New Roman"/>
                <w:sz w:val="24"/>
                <w:szCs w:val="24"/>
              </w:rPr>
              <w:t xml:space="preserve"> год в сумме 1 000 000 рублей.</w:t>
            </w:r>
          </w:p>
        </w:tc>
        <w:tc>
          <w:tcPr>
            <w:tcW w:w="3402" w:type="dxa"/>
          </w:tcPr>
          <w:p w14:paraId="63E28FF6" w14:textId="0D860E4D" w:rsidR="00CA1F3F" w:rsidRPr="00623283" w:rsidRDefault="003D425E" w:rsidP="00104395">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 202</w:t>
            </w:r>
            <w:r w:rsidR="00C74C8D">
              <w:rPr>
                <w:rFonts w:ascii="Times New Roman" w:hAnsi="Times New Roman" w:cs="Times New Roman"/>
                <w:sz w:val="24"/>
                <w:szCs w:val="24"/>
              </w:rPr>
              <w:t>4</w:t>
            </w:r>
            <w:r w:rsidR="00104395" w:rsidRPr="00623283">
              <w:rPr>
                <w:rFonts w:ascii="Times New Roman" w:hAnsi="Times New Roman" w:cs="Times New Roman"/>
                <w:sz w:val="24"/>
                <w:szCs w:val="24"/>
              </w:rPr>
              <w:t xml:space="preserve"> год из резервного фонда средства не выделялись</w:t>
            </w:r>
          </w:p>
        </w:tc>
        <w:tc>
          <w:tcPr>
            <w:tcW w:w="2432" w:type="dxa"/>
          </w:tcPr>
          <w:p w14:paraId="05B9BD2B" w14:textId="77777777" w:rsidR="00CA1F3F" w:rsidRPr="00623283" w:rsidRDefault="00CA1F3F" w:rsidP="008D2CC1">
            <w:pPr>
              <w:autoSpaceDE w:val="0"/>
              <w:autoSpaceDN w:val="0"/>
              <w:adjustRightInd w:val="0"/>
              <w:spacing w:after="0"/>
              <w:rPr>
                <w:rFonts w:ascii="Times New Roman" w:hAnsi="Times New Roman" w:cs="Times New Roman"/>
                <w:sz w:val="24"/>
                <w:szCs w:val="24"/>
              </w:rPr>
            </w:pPr>
          </w:p>
        </w:tc>
      </w:tr>
      <w:tr w:rsidR="00CA1F3F" w:rsidRPr="00623283" w14:paraId="624A9E7F" w14:textId="77777777" w:rsidTr="006211C7">
        <w:trPr>
          <w:trHeight w:val="1962"/>
          <w:jc w:val="center"/>
        </w:trPr>
        <w:tc>
          <w:tcPr>
            <w:tcW w:w="4253" w:type="dxa"/>
          </w:tcPr>
          <w:p w14:paraId="6965F7D3" w14:textId="77777777" w:rsidR="00623CA7" w:rsidRPr="00623283" w:rsidRDefault="00CA1F3F" w:rsidP="00623CA7">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lastRenderedPageBreak/>
              <w:t xml:space="preserve">16. </w:t>
            </w:r>
            <w:r w:rsidR="00623CA7" w:rsidRPr="00623283">
              <w:rPr>
                <w:rFonts w:ascii="Times New Roman" w:hAnsi="Times New Roman" w:cs="Times New Roman"/>
                <w:sz w:val="24"/>
                <w:szCs w:val="24"/>
              </w:rPr>
              <w:t>Субсидии юридическим лицам (за исключением субсидий муниципальным учреждениям), индивидуальным предпринимателям, физическим лицам в соответствии со статьей 78 Бюджетного кодекса Российской Федерации представляются в объемах, предусмотренных приложением №3 к настоящему Решению.</w:t>
            </w:r>
          </w:p>
          <w:p w14:paraId="07E139F0" w14:textId="77777777" w:rsidR="00CA1F3F" w:rsidRPr="00623283" w:rsidRDefault="00623CA7" w:rsidP="00623CA7">
            <w:pPr>
              <w:autoSpaceDE w:val="0"/>
              <w:autoSpaceDN w:val="0"/>
              <w:adjustRightInd w:val="0"/>
              <w:spacing w:after="0"/>
              <w:rPr>
                <w:sz w:val="24"/>
                <w:szCs w:val="24"/>
              </w:rPr>
            </w:pPr>
            <w:r w:rsidRPr="00623283">
              <w:rPr>
                <w:rFonts w:ascii="Times New Roman" w:hAnsi="Times New Roman" w:cs="Times New Roman"/>
                <w:sz w:val="24"/>
                <w:szCs w:val="24"/>
              </w:rPr>
              <w:t>Порядок предоставления указанных субсидий устанавливается нормативными правовыми актами администрации Унечского района.</w:t>
            </w:r>
          </w:p>
        </w:tc>
        <w:tc>
          <w:tcPr>
            <w:tcW w:w="3402" w:type="dxa"/>
          </w:tcPr>
          <w:p w14:paraId="48D421BB" w14:textId="7785728F" w:rsidR="00070285" w:rsidRDefault="00104395" w:rsidP="00070285">
            <w:pPr>
              <w:autoSpaceDE w:val="0"/>
              <w:autoSpaceDN w:val="0"/>
              <w:adjustRightInd w:val="0"/>
              <w:spacing w:after="0"/>
              <w:rPr>
                <w:rFonts w:ascii="Times New Roman" w:hAnsi="Times New Roman" w:cs="Times New Roman"/>
                <w:sz w:val="24"/>
                <w:szCs w:val="24"/>
              </w:rPr>
            </w:pPr>
            <w:r w:rsidRPr="00807C3A">
              <w:rPr>
                <w:rFonts w:ascii="Times New Roman" w:hAnsi="Times New Roman" w:cs="Times New Roman"/>
                <w:sz w:val="24"/>
                <w:szCs w:val="24"/>
              </w:rPr>
              <w:t xml:space="preserve">Субсидии предоставлялись в соответствии с постановлениями администрации района: № </w:t>
            </w:r>
            <w:r w:rsidR="00C74C8D">
              <w:rPr>
                <w:rFonts w:ascii="Times New Roman" w:hAnsi="Times New Roman" w:cs="Times New Roman"/>
                <w:sz w:val="24"/>
                <w:szCs w:val="24"/>
              </w:rPr>
              <w:t>867-р</w:t>
            </w:r>
            <w:r w:rsidR="00653842" w:rsidRPr="00807C3A">
              <w:rPr>
                <w:rFonts w:ascii="Times New Roman" w:hAnsi="Times New Roman" w:cs="Times New Roman"/>
                <w:sz w:val="24"/>
                <w:szCs w:val="24"/>
              </w:rPr>
              <w:t xml:space="preserve"> от </w:t>
            </w:r>
            <w:r w:rsidR="00C74C8D">
              <w:rPr>
                <w:rFonts w:ascii="Times New Roman" w:hAnsi="Times New Roman" w:cs="Times New Roman"/>
                <w:sz w:val="24"/>
                <w:szCs w:val="24"/>
              </w:rPr>
              <w:t>23</w:t>
            </w:r>
            <w:r w:rsidR="00653842" w:rsidRPr="00807C3A">
              <w:rPr>
                <w:rFonts w:ascii="Times New Roman" w:hAnsi="Times New Roman" w:cs="Times New Roman"/>
                <w:sz w:val="24"/>
                <w:szCs w:val="24"/>
              </w:rPr>
              <w:t>.1</w:t>
            </w:r>
            <w:r w:rsidR="00C74C8D">
              <w:rPr>
                <w:rFonts w:ascii="Times New Roman" w:hAnsi="Times New Roman" w:cs="Times New Roman"/>
                <w:sz w:val="24"/>
                <w:szCs w:val="24"/>
              </w:rPr>
              <w:t>2</w:t>
            </w:r>
            <w:r w:rsidR="00653842" w:rsidRPr="00807C3A">
              <w:rPr>
                <w:rFonts w:ascii="Times New Roman" w:hAnsi="Times New Roman" w:cs="Times New Roman"/>
                <w:sz w:val="24"/>
                <w:szCs w:val="24"/>
              </w:rPr>
              <w:t>.202</w:t>
            </w:r>
            <w:r w:rsidR="00C74C8D">
              <w:rPr>
                <w:rFonts w:ascii="Times New Roman" w:hAnsi="Times New Roman" w:cs="Times New Roman"/>
                <w:sz w:val="24"/>
                <w:szCs w:val="24"/>
              </w:rPr>
              <w:t>4</w:t>
            </w:r>
            <w:r w:rsidRPr="00807C3A">
              <w:rPr>
                <w:rFonts w:ascii="Times New Roman" w:hAnsi="Times New Roman" w:cs="Times New Roman"/>
                <w:sz w:val="24"/>
                <w:szCs w:val="24"/>
              </w:rPr>
              <w:t>. «Об организации и проведении производственных соревнований среди сельскохозяйственных предприятий и работников сельского х</w:t>
            </w:r>
            <w:r w:rsidR="00653842" w:rsidRPr="00807C3A">
              <w:rPr>
                <w:rFonts w:ascii="Times New Roman" w:hAnsi="Times New Roman" w:cs="Times New Roman"/>
                <w:sz w:val="24"/>
                <w:szCs w:val="24"/>
              </w:rPr>
              <w:t>озяйства Унечского района в 202</w:t>
            </w:r>
            <w:r w:rsidR="00C74C8D">
              <w:rPr>
                <w:rFonts w:ascii="Times New Roman" w:hAnsi="Times New Roman" w:cs="Times New Roman"/>
                <w:sz w:val="24"/>
                <w:szCs w:val="24"/>
              </w:rPr>
              <w:t>4</w:t>
            </w:r>
            <w:r w:rsidR="008F5E58" w:rsidRPr="00807C3A">
              <w:rPr>
                <w:rFonts w:ascii="Times New Roman" w:hAnsi="Times New Roman" w:cs="Times New Roman"/>
                <w:sz w:val="24"/>
                <w:szCs w:val="24"/>
              </w:rPr>
              <w:t xml:space="preserve"> году»; № 113 от 28.05.2021</w:t>
            </w:r>
            <w:r w:rsidRPr="00807C3A">
              <w:rPr>
                <w:rFonts w:ascii="Times New Roman" w:hAnsi="Times New Roman" w:cs="Times New Roman"/>
                <w:sz w:val="24"/>
                <w:szCs w:val="24"/>
              </w:rPr>
              <w:t xml:space="preserve"> г. «Об утверждении Порядка предоставления субсидии на возмещение части затрат сельскохозяйственным товаропроизводителям Унечского района на проведение диспансеризации и вакцинации поголовья крупного рогатого скота молочного направления из средств бюджета муниципального образования «Унеч</w:t>
            </w:r>
            <w:r w:rsidR="008F5E58" w:rsidRPr="00807C3A">
              <w:rPr>
                <w:rFonts w:ascii="Times New Roman" w:hAnsi="Times New Roman" w:cs="Times New Roman"/>
                <w:sz w:val="24"/>
                <w:szCs w:val="24"/>
              </w:rPr>
              <w:t>ский муниципальный район»; № 114 от 28.05.2021</w:t>
            </w:r>
            <w:r w:rsidRPr="00807C3A">
              <w:rPr>
                <w:rFonts w:ascii="Times New Roman" w:hAnsi="Times New Roman" w:cs="Times New Roman"/>
                <w:sz w:val="24"/>
                <w:szCs w:val="24"/>
              </w:rPr>
              <w:t xml:space="preserve"> г. «Об утверждении Порядка предоставления субсидии на возмещение части затрат сельскохозяйственным товаропроизводителям Унечского района на проведение дезинфекции животноводческих помещений из средств бюджета муниципального образования «Унечский муниципальный район»; </w:t>
            </w:r>
            <w:r w:rsidR="00070285">
              <w:rPr>
                <w:rFonts w:ascii="Times New Roman" w:hAnsi="Times New Roman" w:cs="Times New Roman"/>
                <w:sz w:val="24"/>
                <w:szCs w:val="24"/>
              </w:rPr>
              <w:t>№115 от 28.05.2021</w:t>
            </w:r>
            <w:r w:rsidR="00070285">
              <w:t xml:space="preserve"> «</w:t>
            </w:r>
            <w:r w:rsidR="00070285" w:rsidRPr="00070285">
              <w:rPr>
                <w:rFonts w:ascii="Times New Roman" w:hAnsi="Times New Roman" w:cs="Times New Roman"/>
                <w:sz w:val="24"/>
                <w:szCs w:val="24"/>
              </w:rPr>
              <w:t>Об утверждении Порядка предоставления субсидии  на компенсацию части</w:t>
            </w:r>
            <w:r w:rsidR="008900CA">
              <w:rPr>
                <w:rFonts w:ascii="Times New Roman" w:hAnsi="Times New Roman" w:cs="Times New Roman"/>
                <w:sz w:val="24"/>
                <w:szCs w:val="24"/>
              </w:rPr>
              <w:t xml:space="preserve"> </w:t>
            </w:r>
            <w:r w:rsidR="00070285" w:rsidRPr="00070285">
              <w:rPr>
                <w:rFonts w:ascii="Times New Roman" w:hAnsi="Times New Roman" w:cs="Times New Roman"/>
                <w:sz w:val="24"/>
                <w:szCs w:val="24"/>
              </w:rPr>
              <w:t xml:space="preserve">транспортных расходов по доставке товаров первой необходимости автомагазинами в </w:t>
            </w:r>
            <w:r w:rsidR="00070285" w:rsidRPr="00070285">
              <w:rPr>
                <w:rFonts w:ascii="Times New Roman" w:hAnsi="Times New Roman" w:cs="Times New Roman"/>
                <w:sz w:val="24"/>
                <w:szCs w:val="24"/>
              </w:rPr>
              <w:lastRenderedPageBreak/>
              <w:t>малонаселенные и отдаленные населенные пункты, начиная с 11 километра от районного центра или ближайшего пункта их получения, из средств бюджета Унечского муниципального района</w:t>
            </w:r>
            <w:r w:rsidR="008900CA">
              <w:rPr>
                <w:rFonts w:ascii="Times New Roman" w:hAnsi="Times New Roman" w:cs="Times New Roman"/>
                <w:sz w:val="24"/>
                <w:szCs w:val="24"/>
              </w:rPr>
              <w:t xml:space="preserve"> </w:t>
            </w:r>
            <w:r w:rsidR="00070285" w:rsidRPr="00070285">
              <w:rPr>
                <w:rFonts w:ascii="Times New Roman" w:hAnsi="Times New Roman" w:cs="Times New Roman"/>
                <w:sz w:val="24"/>
                <w:szCs w:val="24"/>
              </w:rPr>
              <w:t>Брянской области</w:t>
            </w:r>
            <w:r w:rsidR="00070285">
              <w:rPr>
                <w:rFonts w:ascii="Times New Roman" w:hAnsi="Times New Roman" w:cs="Times New Roman"/>
                <w:sz w:val="24"/>
                <w:szCs w:val="24"/>
              </w:rPr>
              <w:t>»</w:t>
            </w:r>
          </w:p>
          <w:p w14:paraId="66786F52" w14:textId="331AB096" w:rsidR="00CA1F3F" w:rsidRPr="006D4DA3" w:rsidRDefault="00104395" w:rsidP="00104395">
            <w:pPr>
              <w:autoSpaceDE w:val="0"/>
              <w:autoSpaceDN w:val="0"/>
              <w:adjustRightInd w:val="0"/>
              <w:spacing w:after="0"/>
              <w:rPr>
                <w:rFonts w:ascii="Times New Roman" w:hAnsi="Times New Roman" w:cs="Times New Roman"/>
                <w:sz w:val="24"/>
                <w:szCs w:val="24"/>
              </w:rPr>
            </w:pPr>
            <w:r w:rsidRPr="00807C3A">
              <w:rPr>
                <w:rFonts w:ascii="Times New Roman" w:hAnsi="Times New Roman" w:cs="Times New Roman"/>
                <w:sz w:val="24"/>
                <w:szCs w:val="24"/>
              </w:rPr>
              <w:t xml:space="preserve">№380 от 31.12.2015 «Об утверждении Порядка предоставления субсидии на возмещение части затрат по муниципальным маршрутам регулярных перевозок по регулируемым тарифам в </w:t>
            </w:r>
            <w:r w:rsidRPr="006D4DA3">
              <w:rPr>
                <w:rFonts w:ascii="Times New Roman" w:hAnsi="Times New Roman" w:cs="Times New Roman"/>
                <w:sz w:val="24"/>
                <w:szCs w:val="24"/>
              </w:rPr>
              <w:t>пределах Унечского муниципального района»</w:t>
            </w:r>
            <w:r w:rsidR="006D4DA3" w:rsidRPr="006D4DA3">
              <w:rPr>
                <w:rFonts w:ascii="Times New Roman" w:hAnsi="Times New Roman" w:cs="Times New Roman"/>
                <w:sz w:val="24"/>
                <w:szCs w:val="24"/>
              </w:rPr>
              <w:t xml:space="preserve">; </w:t>
            </w:r>
            <w:r w:rsidR="006D4DA3">
              <w:rPr>
                <w:rFonts w:ascii="Times New Roman" w:hAnsi="Times New Roman" w:cs="Times New Roman"/>
                <w:sz w:val="24"/>
                <w:szCs w:val="24"/>
              </w:rPr>
              <w:t>№</w:t>
            </w:r>
            <w:r w:rsidR="006D4DA3" w:rsidRPr="006D4DA3">
              <w:rPr>
                <w:rFonts w:ascii="Times New Roman" w:hAnsi="Times New Roman" w:cs="Times New Roman"/>
                <w:sz w:val="24"/>
                <w:szCs w:val="24"/>
              </w:rPr>
              <w:t>338</w:t>
            </w:r>
            <w:r w:rsidR="006D4DA3">
              <w:rPr>
                <w:rFonts w:ascii="Times New Roman" w:hAnsi="Times New Roman" w:cs="Times New Roman"/>
                <w:sz w:val="24"/>
                <w:szCs w:val="24"/>
              </w:rPr>
              <w:t xml:space="preserve"> от 29.12.2021 «Об утверждении Порядка предоставления субсидии на возмещение затрат по обеспечению сохранности муниципального имущества и выполнения мероприятий по мониторингу воздействия на окружающую среду полигона твёрдых бытовых отходов Унечского района»</w:t>
            </w:r>
          </w:p>
        </w:tc>
        <w:tc>
          <w:tcPr>
            <w:tcW w:w="2432" w:type="dxa"/>
          </w:tcPr>
          <w:p w14:paraId="35539367" w14:textId="77777777" w:rsidR="00CA1F3F" w:rsidRPr="00623283" w:rsidRDefault="00CA1F3F" w:rsidP="00D40978">
            <w:pPr>
              <w:autoSpaceDE w:val="0"/>
              <w:autoSpaceDN w:val="0"/>
              <w:adjustRightInd w:val="0"/>
              <w:spacing w:after="0"/>
              <w:rPr>
                <w:rFonts w:ascii="Times New Roman" w:hAnsi="Times New Roman" w:cs="Times New Roman"/>
                <w:color w:val="FF0000"/>
                <w:sz w:val="24"/>
                <w:szCs w:val="24"/>
              </w:rPr>
            </w:pPr>
          </w:p>
        </w:tc>
      </w:tr>
      <w:tr w:rsidR="00B93B23" w:rsidRPr="00623283" w14:paraId="4E0A9518" w14:textId="77777777" w:rsidTr="006211C7">
        <w:trPr>
          <w:trHeight w:val="1962"/>
          <w:jc w:val="center"/>
        </w:trPr>
        <w:tc>
          <w:tcPr>
            <w:tcW w:w="4253" w:type="dxa"/>
          </w:tcPr>
          <w:p w14:paraId="4B0708B4" w14:textId="61A02AD5"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1</w:t>
            </w:r>
            <w:r>
              <w:rPr>
                <w:rFonts w:ascii="Times New Roman" w:hAnsi="Times New Roman" w:cs="Times New Roman"/>
                <w:sz w:val="24"/>
                <w:szCs w:val="24"/>
              </w:rPr>
              <w:t>7</w:t>
            </w:r>
            <w:r w:rsidRPr="00623283">
              <w:rPr>
                <w:rFonts w:ascii="Times New Roman" w:hAnsi="Times New Roman" w:cs="Times New Roman"/>
                <w:sz w:val="24"/>
                <w:szCs w:val="24"/>
              </w:rPr>
              <w:t>. В соответствии с пунктом 2 статьи 78.1 Бюджетного кодекса Российской Федерации из бюджета района предоставляются субсидии некоммерческим организациям, не являющимся муниципальными учреждениями, в объемах предусмотренных приложением №3 к настоящему Решению.</w:t>
            </w:r>
          </w:p>
          <w:p w14:paraId="6E974913" w14:textId="67E5C0C6"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Порядок предоставления указанных субсидий устанавливается нормативными правовыми актами администрации Унечского района.</w:t>
            </w:r>
          </w:p>
        </w:tc>
        <w:tc>
          <w:tcPr>
            <w:tcW w:w="3402" w:type="dxa"/>
          </w:tcPr>
          <w:p w14:paraId="3CDB51AB" w14:textId="2B42FC7A" w:rsidR="00B93B23" w:rsidRPr="00807C3A" w:rsidRDefault="00B93B23" w:rsidP="00B93B23">
            <w:pPr>
              <w:autoSpaceDE w:val="0"/>
              <w:autoSpaceDN w:val="0"/>
              <w:adjustRightInd w:val="0"/>
              <w:spacing w:after="0"/>
              <w:rPr>
                <w:rFonts w:ascii="Times New Roman" w:hAnsi="Times New Roman" w:cs="Times New Roman"/>
                <w:sz w:val="24"/>
                <w:szCs w:val="24"/>
              </w:rPr>
            </w:pPr>
            <w:r w:rsidRPr="00543D36">
              <w:rPr>
                <w:rFonts w:ascii="Times New Roman" w:hAnsi="Times New Roman" w:cs="Times New Roman"/>
                <w:sz w:val="24"/>
                <w:szCs w:val="24"/>
              </w:rPr>
              <w:t>В соответствии с пунктом 2 статьи 78.1 Бюджетного кодекса Российской Федерации из бюджета района предоставлена субсидия некоммерческой организации, Унечской районной организации Всероссийской общественной организации ветеранов (пенсионеров) войны, труда, Вооруженных сил и правоохранительных органов в сумме 50</w:t>
            </w:r>
            <w:r>
              <w:rPr>
                <w:rFonts w:ascii="Times New Roman" w:hAnsi="Times New Roman" w:cs="Times New Roman"/>
                <w:sz w:val="24"/>
                <w:szCs w:val="24"/>
              </w:rPr>
              <w:t> </w:t>
            </w:r>
            <w:r w:rsidRPr="00543D36">
              <w:rPr>
                <w:rFonts w:ascii="Times New Roman" w:hAnsi="Times New Roman" w:cs="Times New Roman"/>
                <w:sz w:val="24"/>
                <w:szCs w:val="24"/>
              </w:rPr>
              <w:t>000</w:t>
            </w:r>
            <w:r>
              <w:rPr>
                <w:rFonts w:ascii="Times New Roman" w:hAnsi="Times New Roman" w:cs="Times New Roman"/>
                <w:sz w:val="24"/>
                <w:szCs w:val="24"/>
              </w:rPr>
              <w:t>,00</w:t>
            </w:r>
            <w:r w:rsidRPr="00543D36">
              <w:rPr>
                <w:rFonts w:ascii="Times New Roman" w:hAnsi="Times New Roman" w:cs="Times New Roman"/>
                <w:sz w:val="24"/>
                <w:szCs w:val="24"/>
              </w:rPr>
              <w:t xml:space="preserve"> руб</w:t>
            </w:r>
            <w:r>
              <w:rPr>
                <w:rFonts w:ascii="Times New Roman" w:hAnsi="Times New Roman" w:cs="Times New Roman"/>
                <w:sz w:val="24"/>
                <w:szCs w:val="24"/>
              </w:rPr>
              <w:t>.</w:t>
            </w:r>
          </w:p>
        </w:tc>
        <w:tc>
          <w:tcPr>
            <w:tcW w:w="2432" w:type="dxa"/>
          </w:tcPr>
          <w:p w14:paraId="44D8D906" w14:textId="77777777" w:rsidR="00B93B23" w:rsidRPr="00623283" w:rsidRDefault="00B93B23" w:rsidP="00B93B23">
            <w:pPr>
              <w:autoSpaceDE w:val="0"/>
              <w:autoSpaceDN w:val="0"/>
              <w:adjustRightInd w:val="0"/>
              <w:spacing w:after="0"/>
              <w:rPr>
                <w:rFonts w:ascii="Times New Roman" w:hAnsi="Times New Roman" w:cs="Times New Roman"/>
                <w:color w:val="FF0000"/>
                <w:sz w:val="24"/>
                <w:szCs w:val="24"/>
              </w:rPr>
            </w:pPr>
          </w:p>
        </w:tc>
      </w:tr>
      <w:tr w:rsidR="00B93B23" w:rsidRPr="00623283" w14:paraId="2F5F4492" w14:textId="77777777" w:rsidTr="006211C7">
        <w:trPr>
          <w:trHeight w:val="1962"/>
          <w:jc w:val="center"/>
        </w:trPr>
        <w:tc>
          <w:tcPr>
            <w:tcW w:w="4253" w:type="dxa"/>
          </w:tcPr>
          <w:p w14:paraId="106ED8FE"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lastRenderedPageBreak/>
              <w:t>18. 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14:paraId="0787347C"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 xml:space="preserve">1) субсидии юридическим лицам (за исключением субсидий муниципальным бюджетным и автономным учреждениям Унечского муниципального района Брянской области) и бюджетные инвестиции юридическим лицам, предоставляемые в соответствии со статьей 80 Бюджетного кодекса Российской Федерации, за исключением случаев, когда порядками предоставления указанных в настоящем подпункте средств предусмотрено условие о нераспространении казначейского сопровождения; </w:t>
            </w:r>
          </w:p>
          <w:p w14:paraId="68F532F7"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2) авансовые платежи по контрактам (договорам) о поставке товаров, выполнении работ, оказании услуг, заключенным на сумму 100 000,0 тыс. рублей и более муниципальными бюджетными и автономными учреждениями,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21B1173B"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14:paraId="21D502AF"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lastRenderedPageBreak/>
              <w:t>4) авансовые платежи по муниципальным контрактам о поставке товаров, выполнении работ, оказании услуг, заключаемым на сумму 100 000,0 тыс. рублей и более, за исключением случаев о нераспространении казначейского сопровождения, установленных администрацией Унечского района;</w:t>
            </w:r>
          </w:p>
          <w:p w14:paraId="03D4BBA9"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5)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подпункте 1 настоящего пункта, а также получателями взносов (вкладов), указанных в подпункте 3 настоящего 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14:paraId="132FEBD5"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6) авансовые платежи по контрактам (договорам) о поставке товаров, выполнении работ, оказании услуг, заключаемым исполнителями и соисполнителями на сумму более 3000,0 тыс. рублей в рамках исполнения указанных в подпунктах 2, 4, 5 настоящего пункта муниципальных контрактов (контрактов, договоров) о поставке товаров, выполнении работ, оказании услуг.</w:t>
            </w:r>
          </w:p>
          <w:p w14:paraId="30770F04" w14:textId="77777777" w:rsidR="00B93B23" w:rsidRPr="00B93B2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Казначейское сопровождение средств, определенных настоящим пунктом, осуществляется территориальным органом Федерального казначейства согласно статье 220.2. Бюджетного кодекса Российской Федерации в соответствии с порядком, установленным Правительством Российской Федерации.</w:t>
            </w:r>
          </w:p>
          <w:p w14:paraId="2E075B44" w14:textId="6287CE9D" w:rsidR="00B93B23" w:rsidRPr="00623283" w:rsidRDefault="00B93B23" w:rsidP="00B93B23">
            <w:pPr>
              <w:autoSpaceDE w:val="0"/>
              <w:autoSpaceDN w:val="0"/>
              <w:adjustRightInd w:val="0"/>
              <w:spacing w:after="0"/>
              <w:rPr>
                <w:rFonts w:ascii="Times New Roman" w:hAnsi="Times New Roman" w:cs="Times New Roman"/>
                <w:sz w:val="24"/>
                <w:szCs w:val="24"/>
              </w:rPr>
            </w:pPr>
            <w:r w:rsidRPr="00B93B23">
              <w:rPr>
                <w:rFonts w:ascii="Times New Roman" w:hAnsi="Times New Roman" w:cs="Times New Roman"/>
                <w:sz w:val="24"/>
                <w:szCs w:val="24"/>
              </w:rPr>
              <w:t xml:space="preserve">Санкционирование расходов, источником финансового обеспечения которых являются целевые средства, </w:t>
            </w:r>
            <w:r w:rsidRPr="00B93B23">
              <w:rPr>
                <w:rFonts w:ascii="Times New Roman" w:hAnsi="Times New Roman" w:cs="Times New Roman"/>
                <w:sz w:val="24"/>
                <w:szCs w:val="24"/>
              </w:rPr>
              <w:lastRenderedPageBreak/>
              <w:t>при казначейском сопровождении целевых средств, в случаях, предусмотренных настоящей статьей, осуществляется территориальным органом Федерального казначейства в порядке, установленном Министерством финансов Российской Федерации.</w:t>
            </w:r>
          </w:p>
        </w:tc>
        <w:tc>
          <w:tcPr>
            <w:tcW w:w="3402" w:type="dxa"/>
          </w:tcPr>
          <w:p w14:paraId="6B451678" w14:textId="7A7E3FE2"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lastRenderedPageBreak/>
              <w:t>В соответствии со статьей 242.26 Бюджетного кодекса Российской Федерации к</w:t>
            </w:r>
            <w:r>
              <w:rPr>
                <w:rFonts w:ascii="Times New Roman" w:hAnsi="Times New Roman" w:cs="Times New Roman"/>
                <w:sz w:val="24"/>
                <w:szCs w:val="24"/>
              </w:rPr>
              <w:t>азначейское сопровождение в 2024</w:t>
            </w:r>
            <w:r w:rsidRPr="00623283">
              <w:rPr>
                <w:rFonts w:ascii="Times New Roman" w:hAnsi="Times New Roman" w:cs="Times New Roman"/>
                <w:sz w:val="24"/>
                <w:szCs w:val="24"/>
              </w:rPr>
              <w:t xml:space="preserve"> </w:t>
            </w:r>
            <w:r w:rsidR="008C2E52">
              <w:rPr>
                <w:rFonts w:ascii="Times New Roman" w:hAnsi="Times New Roman" w:cs="Times New Roman"/>
                <w:sz w:val="24"/>
                <w:szCs w:val="24"/>
              </w:rPr>
              <w:t xml:space="preserve">производилось по объекту </w:t>
            </w:r>
            <w:r w:rsidR="00E85F0B">
              <w:rPr>
                <w:rFonts w:ascii="Times New Roman" w:hAnsi="Times New Roman" w:cs="Times New Roman"/>
                <w:sz w:val="24"/>
                <w:szCs w:val="24"/>
              </w:rPr>
              <w:t xml:space="preserve">капитального строительства </w:t>
            </w:r>
            <w:r w:rsidR="00E85F0B" w:rsidRPr="00E85F0B">
              <w:rPr>
                <w:rFonts w:ascii="Times New Roman" w:hAnsi="Times New Roman" w:cs="Times New Roman"/>
                <w:sz w:val="24"/>
                <w:szCs w:val="24"/>
              </w:rPr>
              <w:t>«Спортивно-оздоровительный комплекс в г. Унеча Брянской области»</w:t>
            </w:r>
            <w:r w:rsidR="007C40EC">
              <w:rPr>
                <w:rFonts w:ascii="Times New Roman" w:hAnsi="Times New Roman" w:cs="Times New Roman"/>
                <w:sz w:val="24"/>
                <w:szCs w:val="24"/>
              </w:rPr>
              <w:t xml:space="preserve"> (авансовый платеж)</w:t>
            </w:r>
          </w:p>
        </w:tc>
        <w:tc>
          <w:tcPr>
            <w:tcW w:w="2432" w:type="dxa"/>
          </w:tcPr>
          <w:p w14:paraId="547BE078" w14:textId="77777777" w:rsidR="00B93B23" w:rsidRPr="00623283" w:rsidRDefault="00B93B23" w:rsidP="00B93B23">
            <w:pPr>
              <w:autoSpaceDE w:val="0"/>
              <w:autoSpaceDN w:val="0"/>
              <w:adjustRightInd w:val="0"/>
              <w:spacing w:after="0"/>
              <w:rPr>
                <w:rFonts w:ascii="Times New Roman" w:hAnsi="Times New Roman" w:cs="Times New Roman"/>
                <w:color w:val="FF0000"/>
                <w:sz w:val="24"/>
                <w:szCs w:val="24"/>
              </w:rPr>
            </w:pPr>
          </w:p>
        </w:tc>
      </w:tr>
      <w:tr w:rsidR="00B93B23" w:rsidRPr="00623283" w14:paraId="61F340C4" w14:textId="77777777" w:rsidTr="006211C7">
        <w:trPr>
          <w:jc w:val="center"/>
        </w:trPr>
        <w:tc>
          <w:tcPr>
            <w:tcW w:w="4253" w:type="dxa"/>
          </w:tcPr>
          <w:p w14:paraId="59DB4346"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lastRenderedPageBreak/>
              <w:t xml:space="preserve">19.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Унечского </w:t>
            </w:r>
            <w:proofErr w:type="gramStart"/>
            <w:r w:rsidRPr="0038085E">
              <w:rPr>
                <w:color w:val="000000" w:themeColor="text1"/>
                <w:sz w:val="24"/>
                <w:szCs w:val="24"/>
              </w:rPr>
              <w:t>муниципального  района</w:t>
            </w:r>
            <w:proofErr w:type="gramEnd"/>
            <w:r w:rsidRPr="0038085E">
              <w:rPr>
                <w:color w:val="000000" w:themeColor="text1"/>
                <w:sz w:val="24"/>
                <w:szCs w:val="24"/>
              </w:rPr>
              <w:t xml:space="preserve"> Брянской области, без внесения изменений в настоящее Решение:</w:t>
            </w:r>
          </w:p>
          <w:p w14:paraId="4BB0AA26"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увеличение бюджетных ассигнований, соответствующих целям предоставления из вышестоящего бюджета субсидий, субвенций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w:t>
            </w:r>
          </w:p>
          <w:p w14:paraId="537C45DA"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 xml:space="preserve">увеличение бюджетных ассигнований в связи с использованием доходов, фактически полученных при исполнении бюджета Унечского муниципального района Брянской области сверх утвержденных Решением о бюджете Унечского </w:t>
            </w:r>
            <w:proofErr w:type="gramStart"/>
            <w:r w:rsidRPr="0038085E">
              <w:rPr>
                <w:color w:val="000000" w:themeColor="text1"/>
                <w:sz w:val="24"/>
                <w:szCs w:val="24"/>
              </w:rPr>
              <w:t>муниципального  района</w:t>
            </w:r>
            <w:proofErr w:type="gramEnd"/>
            <w:r w:rsidRPr="0038085E">
              <w:rPr>
                <w:color w:val="000000" w:themeColor="text1"/>
                <w:sz w:val="24"/>
                <w:szCs w:val="24"/>
              </w:rPr>
              <w:t xml:space="preserve"> Брянской области, по основаниям, установленным пунктом 2 статьи 232 Бюджетного кодекса Российской Федерации;</w:t>
            </w:r>
          </w:p>
          <w:p w14:paraId="61909210"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lastRenderedPageBreak/>
              <w:t xml:space="preserve">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цели, </w:t>
            </w:r>
            <w:proofErr w:type="gramStart"/>
            <w:r w:rsidRPr="0038085E">
              <w:rPr>
                <w:color w:val="000000" w:themeColor="text1"/>
                <w:sz w:val="24"/>
                <w:szCs w:val="24"/>
              </w:rPr>
              <w:t>определенные  администрацией</w:t>
            </w:r>
            <w:proofErr w:type="gramEnd"/>
            <w:r w:rsidRPr="0038085E">
              <w:rPr>
                <w:color w:val="000000" w:themeColor="text1"/>
                <w:sz w:val="24"/>
                <w:szCs w:val="24"/>
              </w:rPr>
              <w:t xml:space="preserve"> Унечского района, а также в случае перераспределения бюджетных ассигнований между видами источников финансирования дефицита бюджета муниципального района;</w:t>
            </w:r>
          </w:p>
          <w:p w14:paraId="02404FCD"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уменьшение бюджетных ассигнований текущего финансового года и планового периода, предусмотренных за счет целевых межбюджетных трансфертов из областного бюджета в соответствии с заключенными дополнительными соглашениями с главными распорядителями бюджетных средств областного бюджета;</w:t>
            </w:r>
          </w:p>
          <w:p w14:paraId="784212BB"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увеличение или уменьшение бюджетных ассигнований в соответствии с заключенными соглашениями (договорами), предусматривающими предоставление безвозмездных поступлений от государственных (муниципальных) организаций, негосударственных организаций, прочих безвозмездных поступлений в бюджет муниципального района;</w:t>
            </w:r>
          </w:p>
          <w:p w14:paraId="19D59709"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 xml:space="preserve">уточнение кодов бюджетной классификации расходов в рамках требований казначейского исполнения бюджета, а также в случае изменения Министерством финансов Российской Федерации, Департаментом финансов Брянской области, финансовым управлением администрации Унечского района </w:t>
            </w:r>
            <w:proofErr w:type="gramStart"/>
            <w:r w:rsidRPr="0038085E">
              <w:rPr>
                <w:color w:val="000000" w:themeColor="text1"/>
                <w:sz w:val="24"/>
                <w:szCs w:val="24"/>
              </w:rPr>
              <w:t>порядка  применения</w:t>
            </w:r>
            <w:proofErr w:type="gramEnd"/>
            <w:r w:rsidRPr="0038085E">
              <w:rPr>
                <w:color w:val="000000" w:themeColor="text1"/>
                <w:sz w:val="24"/>
                <w:szCs w:val="24"/>
              </w:rPr>
              <w:t xml:space="preserve"> бюджетной классификации;</w:t>
            </w:r>
          </w:p>
          <w:p w14:paraId="320FEB7E"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lastRenderedPageBreak/>
              <w:t xml:space="preserve">перераспределение бюджетных ассигнований в целях исполнения решений налоговых и иных уполномоченных органов о взыскании налогов, сборов, пеней и </w:t>
            </w:r>
            <w:proofErr w:type="gramStart"/>
            <w:r w:rsidRPr="0038085E">
              <w:rPr>
                <w:color w:val="000000" w:themeColor="text1"/>
                <w:sz w:val="24"/>
                <w:szCs w:val="24"/>
              </w:rPr>
              <w:t>штрафов,  предусматривающих</w:t>
            </w:r>
            <w:proofErr w:type="gramEnd"/>
            <w:r w:rsidRPr="0038085E">
              <w:rPr>
                <w:color w:val="000000" w:themeColor="text1"/>
                <w:sz w:val="24"/>
                <w:szCs w:val="24"/>
              </w:rPr>
              <w:t xml:space="preserve"> обращение взыскания на средства бюджета Унечского муниципального  района Брянской области в соответствии с действующим законодательством;</w:t>
            </w:r>
          </w:p>
          <w:p w14:paraId="27CA1598"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 xml:space="preserve">перераспределение бюджетных ассигнований, предусмотренных главному распорядителю в </w:t>
            </w:r>
            <w:proofErr w:type="gramStart"/>
            <w:r w:rsidRPr="0038085E">
              <w:rPr>
                <w:color w:val="000000" w:themeColor="text1"/>
                <w:sz w:val="24"/>
                <w:szCs w:val="24"/>
              </w:rPr>
              <w:t>текущем  финансовом</w:t>
            </w:r>
            <w:proofErr w:type="gramEnd"/>
            <w:r w:rsidRPr="0038085E">
              <w:rPr>
                <w:color w:val="000000" w:themeColor="text1"/>
                <w:sz w:val="24"/>
                <w:szCs w:val="24"/>
              </w:rPr>
              <w:t xml:space="preserve">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14:paraId="0EAB3360"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 xml:space="preserve">перераспределение бюджетных ассигнований в пределах, предусмотренных главным распорядителям средств бюджета Унечского </w:t>
            </w:r>
            <w:proofErr w:type="gramStart"/>
            <w:r w:rsidRPr="0038085E">
              <w:rPr>
                <w:color w:val="000000" w:themeColor="text1"/>
                <w:sz w:val="24"/>
                <w:szCs w:val="24"/>
              </w:rPr>
              <w:t>муниципального  района</w:t>
            </w:r>
            <w:proofErr w:type="gramEnd"/>
            <w:r w:rsidRPr="0038085E">
              <w:rPr>
                <w:color w:val="000000" w:themeColor="text1"/>
                <w:sz w:val="24"/>
                <w:szCs w:val="24"/>
              </w:rPr>
              <w:t xml:space="preserve"> Брянской области на предоставление бюджетным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14:paraId="58DEA478" w14:textId="77777777" w:rsidR="0038085E" w:rsidRPr="0038085E" w:rsidRDefault="0038085E" w:rsidP="0038085E">
            <w:pPr>
              <w:pStyle w:val="a5"/>
              <w:spacing w:line="276" w:lineRule="auto"/>
              <w:rPr>
                <w:color w:val="000000" w:themeColor="text1"/>
                <w:sz w:val="24"/>
                <w:szCs w:val="24"/>
              </w:rPr>
            </w:pPr>
            <w:r w:rsidRPr="0038085E">
              <w:rPr>
                <w:color w:val="000000" w:themeColor="text1"/>
                <w:sz w:val="24"/>
                <w:szCs w:val="24"/>
              </w:rPr>
              <w:t>перераспределение бюджетных ассигнований между разделами, подразделами, целевыми статьями и видами расходов бюджета в пределах общего объема бюджетных ассигнований, предусмотренных главному распорядителю бюджетных средств в текущем финансовом году и плановом периоде, с целью обеспечения расходных обязательств, на которые предоставляются субсидии и иные межбюджетные трансферты из вышестоящего бюджета.</w:t>
            </w:r>
          </w:p>
          <w:p w14:paraId="0E44265C" w14:textId="70586B14" w:rsidR="00B93B23" w:rsidRPr="0038085E" w:rsidRDefault="0038085E" w:rsidP="0038085E">
            <w:pPr>
              <w:pStyle w:val="a5"/>
              <w:spacing w:line="276" w:lineRule="auto"/>
              <w:ind w:firstLine="0"/>
              <w:jc w:val="left"/>
              <w:rPr>
                <w:color w:val="000000" w:themeColor="text1"/>
                <w:sz w:val="24"/>
                <w:szCs w:val="24"/>
              </w:rPr>
            </w:pPr>
            <w:r w:rsidRPr="0038085E">
              <w:rPr>
                <w:color w:val="000000" w:themeColor="text1"/>
                <w:sz w:val="24"/>
                <w:szCs w:val="24"/>
              </w:rPr>
              <w:lastRenderedPageBreak/>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четвертым, пятым и шестым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tc>
        <w:tc>
          <w:tcPr>
            <w:tcW w:w="3402" w:type="dxa"/>
          </w:tcPr>
          <w:p w14:paraId="67804068" w14:textId="31980750"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lastRenderedPageBreak/>
              <w:t xml:space="preserve">Внесение изменений в сводную бюджетную роспись бюджета Унечского </w:t>
            </w:r>
            <w:proofErr w:type="gramStart"/>
            <w:r w:rsidRPr="00623283">
              <w:rPr>
                <w:rFonts w:ascii="Times New Roman" w:hAnsi="Times New Roman" w:cs="Times New Roman"/>
                <w:sz w:val="24"/>
                <w:szCs w:val="24"/>
              </w:rPr>
              <w:t>муниципального  района</w:t>
            </w:r>
            <w:proofErr w:type="gramEnd"/>
            <w:r w:rsidRPr="00623283">
              <w:rPr>
                <w:rFonts w:ascii="Times New Roman" w:hAnsi="Times New Roman" w:cs="Times New Roman"/>
                <w:sz w:val="24"/>
                <w:szCs w:val="24"/>
              </w:rPr>
              <w:t xml:space="preserve"> без внесения изменений в настоя</w:t>
            </w:r>
            <w:r>
              <w:rPr>
                <w:rFonts w:ascii="Times New Roman" w:hAnsi="Times New Roman" w:cs="Times New Roman"/>
                <w:sz w:val="24"/>
                <w:szCs w:val="24"/>
              </w:rPr>
              <w:t>щее Решение производилось в 2024</w:t>
            </w:r>
            <w:r w:rsidRPr="00623283">
              <w:rPr>
                <w:rFonts w:ascii="Times New Roman" w:hAnsi="Times New Roman" w:cs="Times New Roman"/>
                <w:sz w:val="24"/>
                <w:szCs w:val="24"/>
              </w:rPr>
              <w:t xml:space="preserve"> году в соответствии с пунктом 8 статьи 217 Бюджетного кодекса Российской Федерации.</w:t>
            </w:r>
          </w:p>
        </w:tc>
        <w:tc>
          <w:tcPr>
            <w:tcW w:w="2432" w:type="dxa"/>
          </w:tcPr>
          <w:p w14:paraId="3E33BD55"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623283" w14:paraId="690244D4" w14:textId="77777777" w:rsidTr="006211C7">
        <w:trPr>
          <w:jc w:val="center"/>
        </w:trPr>
        <w:tc>
          <w:tcPr>
            <w:tcW w:w="4253" w:type="dxa"/>
          </w:tcPr>
          <w:p w14:paraId="4C0885B4" w14:textId="77777777" w:rsidR="00B93B23" w:rsidRPr="008F5E58" w:rsidRDefault="00B93B23" w:rsidP="00B93B23">
            <w:pPr>
              <w:autoSpaceDE w:val="0"/>
              <w:autoSpaceDN w:val="0"/>
              <w:adjustRightInd w:val="0"/>
              <w:spacing w:after="0"/>
              <w:rPr>
                <w:rFonts w:ascii="Times New Roman" w:hAnsi="Times New Roman" w:cs="Times New Roman"/>
                <w:sz w:val="24"/>
                <w:szCs w:val="24"/>
              </w:rPr>
            </w:pPr>
            <w:r w:rsidRPr="008F5E58">
              <w:rPr>
                <w:rFonts w:ascii="Times New Roman" w:hAnsi="Times New Roman" w:cs="Times New Roman"/>
                <w:sz w:val="24"/>
                <w:szCs w:val="24"/>
              </w:rPr>
              <w:lastRenderedPageBreak/>
              <w:t>20. Установить, что остатки средств бюджета Унечского муниципального района Брянской области на начало текущего финансового года:</w:t>
            </w:r>
          </w:p>
          <w:p w14:paraId="7DFE36CF" w14:textId="77777777" w:rsidR="00B93B23" w:rsidRPr="008F5E58" w:rsidRDefault="00B93B23" w:rsidP="00B93B23">
            <w:pPr>
              <w:autoSpaceDE w:val="0"/>
              <w:autoSpaceDN w:val="0"/>
              <w:adjustRightInd w:val="0"/>
              <w:spacing w:after="0"/>
              <w:rPr>
                <w:rFonts w:ascii="Times New Roman" w:hAnsi="Times New Roman" w:cs="Times New Roman"/>
                <w:sz w:val="24"/>
                <w:szCs w:val="24"/>
              </w:rPr>
            </w:pPr>
            <w:r w:rsidRPr="008F5E58">
              <w:rPr>
                <w:rFonts w:ascii="Times New Roman" w:hAnsi="Times New Roman" w:cs="Times New Roman"/>
                <w:sz w:val="24"/>
                <w:szCs w:val="24"/>
              </w:rPr>
              <w:t>в объеме средств, необходимых для покрытия временных кассовых разрывов, возникающих в ходе исполнения бюджета Унечского муниципального района Брянской области в текущем финансовом году, направляются на их покрытие, но не более общего объема остатков средств  бюджета на начало текущего финансового года, за исключением остатков неиспользованных межбюджетных трансфертов, полученных бюджетом Унечского муниципального района Брянской области в форме субсидий, субвенций и иных межбюджетных трансфертов, имеющих целевое назначение, остатков целевых средств, указанных в абзацах третьем-четвертом настоящего пункта;</w:t>
            </w:r>
          </w:p>
          <w:p w14:paraId="1C899D09" w14:textId="77777777" w:rsidR="00B93B23" w:rsidRPr="008F5E58" w:rsidRDefault="00B93B23" w:rsidP="00B93B23">
            <w:pPr>
              <w:autoSpaceDE w:val="0"/>
              <w:autoSpaceDN w:val="0"/>
              <w:adjustRightInd w:val="0"/>
              <w:spacing w:after="0"/>
              <w:rPr>
                <w:rFonts w:ascii="Times New Roman" w:hAnsi="Times New Roman" w:cs="Times New Roman"/>
                <w:sz w:val="24"/>
                <w:szCs w:val="24"/>
              </w:rPr>
            </w:pPr>
            <w:r w:rsidRPr="008F5E58">
              <w:rPr>
                <w:rFonts w:ascii="Times New Roman" w:hAnsi="Times New Roman" w:cs="Times New Roman"/>
                <w:sz w:val="24"/>
                <w:szCs w:val="24"/>
              </w:rPr>
              <w:t xml:space="preserve">в объеме неполного использования бюджетных ассигнований дорожного фонда Унечского муниципального района Брянской области отчетного финансового года направляются на увеличение в текущем финансовом </w:t>
            </w:r>
            <w:r w:rsidRPr="008F5E58">
              <w:rPr>
                <w:rFonts w:ascii="Times New Roman" w:hAnsi="Times New Roman" w:cs="Times New Roman"/>
                <w:sz w:val="24"/>
                <w:szCs w:val="24"/>
              </w:rPr>
              <w:lastRenderedPageBreak/>
              <w:t>году объемов бюджетных ассигнований дорожного фонда Унечского муниципального района Брянской области;</w:t>
            </w:r>
          </w:p>
          <w:p w14:paraId="665A233B"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8F5E58">
              <w:rPr>
                <w:rFonts w:ascii="Times New Roman" w:hAnsi="Times New Roman" w:cs="Times New Roman"/>
                <w:sz w:val="24"/>
                <w:szCs w:val="24"/>
              </w:rPr>
              <w:t>в объеме, не превышающем сумму остатка неиспользованных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текущем финансовом году.</w:t>
            </w:r>
          </w:p>
        </w:tc>
        <w:tc>
          <w:tcPr>
            <w:tcW w:w="3402" w:type="dxa"/>
          </w:tcPr>
          <w:p w14:paraId="2B067AC8"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lastRenderedPageBreak/>
              <w:t>Носит установочный характер.</w:t>
            </w:r>
          </w:p>
        </w:tc>
        <w:tc>
          <w:tcPr>
            <w:tcW w:w="2432" w:type="dxa"/>
          </w:tcPr>
          <w:p w14:paraId="32A11729"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623283" w14:paraId="498F7D4F" w14:textId="77777777" w:rsidTr="006211C7">
        <w:trPr>
          <w:jc w:val="center"/>
        </w:trPr>
        <w:tc>
          <w:tcPr>
            <w:tcW w:w="4253" w:type="dxa"/>
          </w:tcPr>
          <w:p w14:paraId="1717570E" w14:textId="7BDCE3AD" w:rsidR="00B93B23" w:rsidRPr="00623283" w:rsidRDefault="00B93B23" w:rsidP="00B93B23">
            <w:pPr>
              <w:autoSpaceDE w:val="0"/>
              <w:autoSpaceDN w:val="0"/>
              <w:adjustRightInd w:val="0"/>
              <w:spacing w:after="0"/>
              <w:rPr>
                <w:rFonts w:ascii="Times New Roman" w:hAnsi="Times New Roman" w:cs="Times New Roman"/>
                <w:sz w:val="24"/>
                <w:szCs w:val="24"/>
              </w:rPr>
            </w:pPr>
            <w:r w:rsidRPr="008F5E58">
              <w:rPr>
                <w:rFonts w:ascii="Times New Roman" w:hAnsi="Times New Roman" w:cs="Times New Roman"/>
                <w:sz w:val="24"/>
                <w:szCs w:val="24"/>
              </w:rPr>
              <w:t>21. Утвердить объем и структуру источников внутреннего финансирования дефицита бюджета Унечского муниципального района Брянской области на 202</w:t>
            </w:r>
            <w:r w:rsidR="0038085E">
              <w:rPr>
                <w:rFonts w:ascii="Times New Roman" w:hAnsi="Times New Roman" w:cs="Times New Roman"/>
                <w:sz w:val="24"/>
                <w:szCs w:val="24"/>
              </w:rPr>
              <w:t>4</w:t>
            </w:r>
            <w:r w:rsidRPr="008F5E58">
              <w:rPr>
                <w:rFonts w:ascii="Times New Roman" w:hAnsi="Times New Roman" w:cs="Times New Roman"/>
                <w:sz w:val="24"/>
                <w:szCs w:val="24"/>
              </w:rPr>
              <w:t xml:space="preserve"> год и на плановый период 202</w:t>
            </w:r>
            <w:r w:rsidR="0038085E">
              <w:rPr>
                <w:rFonts w:ascii="Times New Roman" w:hAnsi="Times New Roman" w:cs="Times New Roman"/>
                <w:sz w:val="24"/>
                <w:szCs w:val="24"/>
              </w:rPr>
              <w:t>5</w:t>
            </w:r>
            <w:r w:rsidRPr="008F5E58">
              <w:rPr>
                <w:rFonts w:ascii="Times New Roman" w:hAnsi="Times New Roman" w:cs="Times New Roman"/>
                <w:sz w:val="24"/>
                <w:szCs w:val="24"/>
              </w:rPr>
              <w:t xml:space="preserve"> и 202</w:t>
            </w:r>
            <w:r w:rsidR="0038085E">
              <w:rPr>
                <w:rFonts w:ascii="Times New Roman" w:hAnsi="Times New Roman" w:cs="Times New Roman"/>
                <w:sz w:val="24"/>
                <w:szCs w:val="24"/>
              </w:rPr>
              <w:t>6</w:t>
            </w:r>
            <w:r w:rsidRPr="008F5E58">
              <w:rPr>
                <w:rFonts w:ascii="Times New Roman" w:hAnsi="Times New Roman" w:cs="Times New Roman"/>
                <w:sz w:val="24"/>
                <w:szCs w:val="24"/>
              </w:rPr>
              <w:t xml:space="preserve"> годов согласно приложению №7 к настоящему Решению.</w:t>
            </w:r>
          </w:p>
        </w:tc>
        <w:tc>
          <w:tcPr>
            <w:tcW w:w="3402" w:type="dxa"/>
          </w:tcPr>
          <w:p w14:paraId="757365FC"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Носит установочный характер.</w:t>
            </w:r>
          </w:p>
        </w:tc>
        <w:tc>
          <w:tcPr>
            <w:tcW w:w="2432" w:type="dxa"/>
          </w:tcPr>
          <w:p w14:paraId="671C73B3"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623283" w14:paraId="117A2FBE" w14:textId="77777777" w:rsidTr="006211C7">
        <w:trPr>
          <w:jc w:val="center"/>
        </w:trPr>
        <w:tc>
          <w:tcPr>
            <w:tcW w:w="4253" w:type="dxa"/>
          </w:tcPr>
          <w:p w14:paraId="20C70D07" w14:textId="3FC136F1" w:rsidR="00B93B23" w:rsidRPr="00623283" w:rsidRDefault="00B93B23" w:rsidP="00B93B23">
            <w:pPr>
              <w:autoSpaceDE w:val="0"/>
              <w:autoSpaceDN w:val="0"/>
              <w:adjustRightInd w:val="0"/>
              <w:spacing w:after="0"/>
              <w:rPr>
                <w:rFonts w:ascii="Times New Roman" w:hAnsi="Times New Roman" w:cs="Times New Roman"/>
                <w:sz w:val="24"/>
                <w:szCs w:val="24"/>
              </w:rPr>
            </w:pPr>
            <w:r w:rsidRPr="006211C7">
              <w:rPr>
                <w:rFonts w:ascii="Times New Roman" w:hAnsi="Times New Roman" w:cs="Times New Roman"/>
                <w:sz w:val="24"/>
                <w:szCs w:val="24"/>
              </w:rPr>
              <w:t>22. Финансовому управлению администрации Унечского района представлять в Унечский районный Совет народных депутатов и Контрольно-счетную пала</w:t>
            </w:r>
            <w:r>
              <w:rPr>
                <w:rFonts w:ascii="Times New Roman" w:hAnsi="Times New Roman" w:cs="Times New Roman"/>
                <w:sz w:val="24"/>
                <w:szCs w:val="24"/>
              </w:rPr>
              <w:t xml:space="preserve">ту Унечского района ежемесячно </w:t>
            </w:r>
            <w:r w:rsidRPr="006211C7">
              <w:rPr>
                <w:rFonts w:ascii="Times New Roman" w:hAnsi="Times New Roman" w:cs="Times New Roman"/>
                <w:sz w:val="24"/>
                <w:szCs w:val="24"/>
              </w:rPr>
              <w:t>информацию об исполнении местного бюджета в 202</w:t>
            </w:r>
            <w:r w:rsidR="0038085E">
              <w:rPr>
                <w:rFonts w:ascii="Times New Roman" w:hAnsi="Times New Roman" w:cs="Times New Roman"/>
                <w:sz w:val="24"/>
                <w:szCs w:val="24"/>
              </w:rPr>
              <w:t>4</w:t>
            </w:r>
            <w:r w:rsidRPr="006211C7">
              <w:rPr>
                <w:rFonts w:ascii="Times New Roman" w:hAnsi="Times New Roman" w:cs="Times New Roman"/>
                <w:sz w:val="24"/>
                <w:szCs w:val="24"/>
              </w:rPr>
              <w:t xml:space="preserve">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tc>
        <w:tc>
          <w:tcPr>
            <w:tcW w:w="3402" w:type="dxa"/>
          </w:tcPr>
          <w:p w14:paraId="0F4B8A68" w14:textId="77777777" w:rsidR="00B93B23" w:rsidRPr="006211C7" w:rsidRDefault="00B93B23" w:rsidP="00B93B23">
            <w:pPr>
              <w:autoSpaceDE w:val="0"/>
              <w:autoSpaceDN w:val="0"/>
              <w:adjustRightInd w:val="0"/>
              <w:spacing w:after="0"/>
              <w:rPr>
                <w:rFonts w:ascii="Times New Roman" w:hAnsi="Times New Roman" w:cs="Times New Roman"/>
                <w:sz w:val="24"/>
                <w:szCs w:val="24"/>
              </w:rPr>
            </w:pPr>
            <w:r w:rsidRPr="006211C7">
              <w:rPr>
                <w:rFonts w:ascii="Times New Roman" w:hAnsi="Times New Roman" w:cs="Times New Roman"/>
                <w:sz w:val="24"/>
                <w:szCs w:val="24"/>
              </w:rPr>
              <w:t xml:space="preserve">Финансовое управление администрации Унечского района ежемесячно представляло отчет об исполнении </w:t>
            </w:r>
            <w:proofErr w:type="gramStart"/>
            <w:r w:rsidRPr="006211C7">
              <w:rPr>
                <w:rFonts w:ascii="Times New Roman" w:hAnsi="Times New Roman" w:cs="Times New Roman"/>
                <w:sz w:val="24"/>
                <w:szCs w:val="24"/>
              </w:rPr>
              <w:t>местного  бюджета</w:t>
            </w:r>
            <w:proofErr w:type="gramEnd"/>
            <w:r w:rsidRPr="006211C7">
              <w:rPr>
                <w:rFonts w:ascii="Times New Roman" w:hAnsi="Times New Roman" w:cs="Times New Roman"/>
                <w:sz w:val="24"/>
                <w:szCs w:val="24"/>
              </w:rPr>
              <w:t xml:space="preserve">  </w:t>
            </w:r>
          </w:p>
          <w:p w14:paraId="6009687C" w14:textId="3B13122D" w:rsidR="00B93B23" w:rsidRPr="00623283" w:rsidRDefault="00B93B23" w:rsidP="00B93B23">
            <w:pPr>
              <w:autoSpaceDE w:val="0"/>
              <w:autoSpaceDN w:val="0"/>
              <w:adjustRightInd w:val="0"/>
              <w:spacing w:after="0"/>
              <w:rPr>
                <w:rFonts w:ascii="Times New Roman" w:hAnsi="Times New Roman" w:cs="Times New Roman"/>
                <w:sz w:val="24"/>
                <w:szCs w:val="24"/>
              </w:rPr>
            </w:pPr>
            <w:r w:rsidRPr="006211C7">
              <w:rPr>
                <w:rFonts w:ascii="Times New Roman" w:hAnsi="Times New Roman" w:cs="Times New Roman"/>
                <w:sz w:val="24"/>
                <w:szCs w:val="24"/>
              </w:rPr>
              <w:t>в Унечский районный Совет народных депутатов и Счетную</w:t>
            </w:r>
            <w:r>
              <w:rPr>
                <w:rFonts w:ascii="Times New Roman" w:hAnsi="Times New Roman" w:cs="Times New Roman"/>
                <w:sz w:val="24"/>
                <w:szCs w:val="24"/>
              </w:rPr>
              <w:t xml:space="preserve"> палату Унечского </w:t>
            </w:r>
            <w:proofErr w:type="gramStart"/>
            <w:r>
              <w:rPr>
                <w:rFonts w:ascii="Times New Roman" w:hAnsi="Times New Roman" w:cs="Times New Roman"/>
                <w:sz w:val="24"/>
                <w:szCs w:val="24"/>
              </w:rPr>
              <w:t>района  в</w:t>
            </w:r>
            <w:proofErr w:type="gramEnd"/>
            <w:r>
              <w:rPr>
                <w:rFonts w:ascii="Times New Roman" w:hAnsi="Times New Roman" w:cs="Times New Roman"/>
                <w:sz w:val="24"/>
                <w:szCs w:val="24"/>
              </w:rPr>
              <w:t xml:space="preserve"> 202</w:t>
            </w:r>
            <w:r w:rsidR="0038085E">
              <w:rPr>
                <w:rFonts w:ascii="Times New Roman" w:hAnsi="Times New Roman" w:cs="Times New Roman"/>
                <w:sz w:val="24"/>
                <w:szCs w:val="24"/>
              </w:rPr>
              <w:t>4</w:t>
            </w:r>
            <w:r w:rsidRPr="006211C7">
              <w:rPr>
                <w:rFonts w:ascii="Times New Roman" w:hAnsi="Times New Roman" w:cs="Times New Roman"/>
                <w:sz w:val="24"/>
                <w:szCs w:val="24"/>
              </w:rPr>
              <w:t xml:space="preserve"> году в установленные сроки.</w:t>
            </w:r>
          </w:p>
        </w:tc>
        <w:tc>
          <w:tcPr>
            <w:tcW w:w="2432" w:type="dxa"/>
          </w:tcPr>
          <w:p w14:paraId="63FA396E"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623283" w14:paraId="3B2E5BFA" w14:textId="77777777" w:rsidTr="006211C7">
        <w:trPr>
          <w:jc w:val="center"/>
        </w:trPr>
        <w:tc>
          <w:tcPr>
            <w:tcW w:w="4253" w:type="dxa"/>
          </w:tcPr>
          <w:p w14:paraId="17864C64"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 xml:space="preserve">23. </w:t>
            </w:r>
            <w:r w:rsidRPr="006211C7">
              <w:rPr>
                <w:rFonts w:ascii="Times New Roman" w:hAnsi="Times New Roman" w:cs="Times New Roman"/>
                <w:sz w:val="24"/>
                <w:szCs w:val="24"/>
              </w:rPr>
              <w:t xml:space="preserve">Администрации Унечского района ежеквартально представлять в Унечский районный Совет народных депутатов и Контрольно-счетную </w:t>
            </w:r>
            <w:r w:rsidRPr="006211C7">
              <w:rPr>
                <w:rFonts w:ascii="Times New Roman" w:hAnsi="Times New Roman" w:cs="Times New Roman"/>
                <w:sz w:val="24"/>
                <w:szCs w:val="24"/>
              </w:rPr>
              <w:lastRenderedPageBreak/>
              <w:t xml:space="preserve">палату Унечского района утвержденный отчет об исполнении бюджета Унечского муниципального района Брянской области в соответствии </w:t>
            </w:r>
            <w:proofErr w:type="gramStart"/>
            <w:r w:rsidRPr="006211C7">
              <w:rPr>
                <w:rFonts w:ascii="Times New Roman" w:hAnsi="Times New Roman" w:cs="Times New Roman"/>
                <w:sz w:val="24"/>
                <w:szCs w:val="24"/>
              </w:rPr>
              <w:t>со  структурой</w:t>
            </w:r>
            <w:proofErr w:type="gramEnd"/>
            <w:r w:rsidRPr="006211C7">
              <w:rPr>
                <w:rFonts w:ascii="Times New Roman" w:hAnsi="Times New Roman" w:cs="Times New Roman"/>
                <w:sz w:val="24"/>
                <w:szCs w:val="24"/>
              </w:rPr>
              <w:t>, применяемой при утверждении бюджета в течение 45 дней после наступления отчетной даты.</w:t>
            </w:r>
          </w:p>
        </w:tc>
        <w:tc>
          <w:tcPr>
            <w:tcW w:w="3402" w:type="dxa"/>
          </w:tcPr>
          <w:p w14:paraId="162D4CEE"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6211C7">
              <w:rPr>
                <w:rFonts w:ascii="Times New Roman" w:hAnsi="Times New Roman" w:cs="Times New Roman"/>
                <w:sz w:val="24"/>
                <w:szCs w:val="24"/>
              </w:rPr>
              <w:lastRenderedPageBreak/>
              <w:t xml:space="preserve">Администрация Унечского района ежеквартально представляла в Унечский районный Совет народных </w:t>
            </w:r>
            <w:r w:rsidRPr="006211C7">
              <w:rPr>
                <w:rFonts w:ascii="Times New Roman" w:hAnsi="Times New Roman" w:cs="Times New Roman"/>
                <w:sz w:val="24"/>
                <w:szCs w:val="24"/>
              </w:rPr>
              <w:lastRenderedPageBreak/>
              <w:t xml:space="preserve">депутатов и Счетную палату Унечского района утвержденный отчет об </w:t>
            </w:r>
            <w:proofErr w:type="gramStart"/>
            <w:r w:rsidRPr="006211C7">
              <w:rPr>
                <w:rFonts w:ascii="Times New Roman" w:hAnsi="Times New Roman" w:cs="Times New Roman"/>
                <w:sz w:val="24"/>
                <w:szCs w:val="24"/>
              </w:rPr>
              <w:t>исполнении  бюджета</w:t>
            </w:r>
            <w:proofErr w:type="gramEnd"/>
            <w:r w:rsidRPr="006211C7">
              <w:rPr>
                <w:rFonts w:ascii="Times New Roman" w:hAnsi="Times New Roman" w:cs="Times New Roman"/>
                <w:sz w:val="24"/>
                <w:szCs w:val="24"/>
              </w:rPr>
              <w:t xml:space="preserve"> Унечского муниципального района Брянской области в установленные сроки.</w:t>
            </w:r>
          </w:p>
        </w:tc>
        <w:tc>
          <w:tcPr>
            <w:tcW w:w="2432" w:type="dxa"/>
          </w:tcPr>
          <w:p w14:paraId="62ED0D91"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623283" w14:paraId="6419D16B" w14:textId="77777777" w:rsidTr="00C87723">
        <w:trPr>
          <w:trHeight w:val="653"/>
          <w:jc w:val="center"/>
        </w:trPr>
        <w:tc>
          <w:tcPr>
            <w:tcW w:w="4253" w:type="dxa"/>
          </w:tcPr>
          <w:p w14:paraId="7C8B59A9" w14:textId="3F3BCF24" w:rsidR="00B93B23" w:rsidRPr="00623283" w:rsidRDefault="00B93B23" w:rsidP="00B93B23">
            <w:pPr>
              <w:rPr>
                <w:rFonts w:ascii="Times New Roman" w:hAnsi="Times New Roman" w:cs="Times New Roman"/>
                <w:sz w:val="24"/>
                <w:szCs w:val="24"/>
              </w:rPr>
            </w:pPr>
            <w:r w:rsidRPr="00623283">
              <w:rPr>
                <w:rFonts w:ascii="Times New Roman" w:hAnsi="Times New Roman" w:cs="Times New Roman"/>
                <w:sz w:val="24"/>
                <w:szCs w:val="24"/>
                <w:lang w:eastAsia="ru-RU"/>
              </w:rPr>
              <w:t>2</w:t>
            </w:r>
            <w:r>
              <w:rPr>
                <w:rFonts w:ascii="Times New Roman" w:hAnsi="Times New Roman" w:cs="Times New Roman"/>
                <w:sz w:val="24"/>
                <w:szCs w:val="24"/>
                <w:lang w:eastAsia="ru-RU"/>
              </w:rPr>
              <w:t>4</w:t>
            </w:r>
            <w:r w:rsidRPr="00623283">
              <w:rPr>
                <w:rFonts w:ascii="Times New Roman" w:hAnsi="Times New Roman" w:cs="Times New Roman"/>
                <w:sz w:val="24"/>
                <w:szCs w:val="24"/>
                <w:lang w:eastAsia="ru-RU"/>
              </w:rPr>
              <w:t>. Настоящее Решение</w:t>
            </w:r>
            <w:r>
              <w:rPr>
                <w:rFonts w:ascii="Times New Roman" w:hAnsi="Times New Roman" w:cs="Times New Roman"/>
                <w:sz w:val="24"/>
                <w:szCs w:val="24"/>
                <w:lang w:eastAsia="ru-RU"/>
              </w:rPr>
              <w:t xml:space="preserve"> вступает в силу с 1 января 202</w:t>
            </w:r>
            <w:r w:rsidR="0038085E">
              <w:rPr>
                <w:rFonts w:ascii="Times New Roman" w:hAnsi="Times New Roman" w:cs="Times New Roman"/>
                <w:sz w:val="24"/>
                <w:szCs w:val="24"/>
                <w:lang w:eastAsia="ru-RU"/>
              </w:rPr>
              <w:t>4</w:t>
            </w:r>
            <w:r w:rsidRPr="00623283">
              <w:rPr>
                <w:rFonts w:ascii="Times New Roman" w:hAnsi="Times New Roman" w:cs="Times New Roman"/>
                <w:sz w:val="24"/>
                <w:szCs w:val="24"/>
                <w:lang w:eastAsia="ru-RU"/>
              </w:rPr>
              <w:t xml:space="preserve"> года.</w:t>
            </w:r>
          </w:p>
        </w:tc>
        <w:tc>
          <w:tcPr>
            <w:tcW w:w="3402" w:type="dxa"/>
          </w:tcPr>
          <w:p w14:paraId="08FBB26B"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Носит установочный характер.</w:t>
            </w:r>
          </w:p>
        </w:tc>
        <w:tc>
          <w:tcPr>
            <w:tcW w:w="2432" w:type="dxa"/>
          </w:tcPr>
          <w:p w14:paraId="3AF85676"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p>
        </w:tc>
      </w:tr>
      <w:tr w:rsidR="00B93B23" w:rsidRPr="0021215E" w14:paraId="154AA93D" w14:textId="77777777" w:rsidTr="00C87723">
        <w:trPr>
          <w:trHeight w:val="2015"/>
          <w:jc w:val="center"/>
        </w:trPr>
        <w:tc>
          <w:tcPr>
            <w:tcW w:w="4253" w:type="dxa"/>
          </w:tcPr>
          <w:p w14:paraId="4D83ECEF" w14:textId="77777777" w:rsidR="00B93B23" w:rsidRPr="00623283" w:rsidRDefault="00B93B23" w:rsidP="00B93B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w:t>
            </w:r>
            <w:r w:rsidRPr="0046607D">
              <w:rPr>
                <w:rFonts w:ascii="Times New Roman" w:hAnsi="Times New Roman" w:cs="Times New Roman"/>
                <w:sz w:val="24"/>
                <w:szCs w:val="24"/>
              </w:rPr>
              <w:t>5</w:t>
            </w:r>
            <w:r w:rsidRPr="00623283">
              <w:rPr>
                <w:rFonts w:ascii="Times New Roman" w:hAnsi="Times New Roman" w:cs="Times New Roman"/>
                <w:sz w:val="24"/>
                <w:szCs w:val="24"/>
              </w:rPr>
              <w:t>.  Опубликовать данное решение в муниципальном печатном средстве массовой информации «Унечский муниципальный вестник» и разместить на официальном сайте администрации Унечского района в сети Интернет</w:t>
            </w:r>
            <w:r>
              <w:rPr>
                <w:rFonts w:ascii="Times New Roman" w:hAnsi="Times New Roman" w:cs="Times New Roman"/>
                <w:sz w:val="24"/>
                <w:szCs w:val="24"/>
              </w:rPr>
              <w:t>.</w:t>
            </w:r>
            <w:r w:rsidRPr="00623283">
              <w:rPr>
                <w:rFonts w:ascii="Times New Roman" w:hAnsi="Times New Roman" w:cs="Times New Roman"/>
                <w:sz w:val="24"/>
                <w:szCs w:val="24"/>
              </w:rPr>
              <w:t xml:space="preserve"> </w:t>
            </w:r>
          </w:p>
        </w:tc>
        <w:tc>
          <w:tcPr>
            <w:tcW w:w="3402" w:type="dxa"/>
          </w:tcPr>
          <w:p w14:paraId="5925585A" w14:textId="77777777" w:rsidR="00B93B23" w:rsidRPr="0021215E" w:rsidRDefault="00B93B23" w:rsidP="00B93B23">
            <w:pPr>
              <w:autoSpaceDE w:val="0"/>
              <w:autoSpaceDN w:val="0"/>
              <w:adjustRightInd w:val="0"/>
              <w:spacing w:after="0"/>
              <w:rPr>
                <w:rFonts w:ascii="Times New Roman" w:hAnsi="Times New Roman" w:cs="Times New Roman"/>
                <w:sz w:val="24"/>
                <w:szCs w:val="24"/>
              </w:rPr>
            </w:pPr>
            <w:r w:rsidRPr="00623283">
              <w:rPr>
                <w:rFonts w:ascii="Times New Roman" w:hAnsi="Times New Roman" w:cs="Times New Roman"/>
                <w:sz w:val="24"/>
                <w:szCs w:val="24"/>
              </w:rPr>
              <w:t>Носит установочный характер</w:t>
            </w:r>
          </w:p>
        </w:tc>
        <w:tc>
          <w:tcPr>
            <w:tcW w:w="2432" w:type="dxa"/>
          </w:tcPr>
          <w:p w14:paraId="08BB5222" w14:textId="77777777" w:rsidR="00B93B23" w:rsidRPr="0021215E" w:rsidRDefault="00B93B23" w:rsidP="00B93B23">
            <w:pPr>
              <w:autoSpaceDE w:val="0"/>
              <w:autoSpaceDN w:val="0"/>
              <w:adjustRightInd w:val="0"/>
              <w:spacing w:after="0"/>
              <w:rPr>
                <w:rFonts w:ascii="Times New Roman" w:hAnsi="Times New Roman" w:cs="Times New Roman"/>
                <w:sz w:val="24"/>
                <w:szCs w:val="24"/>
              </w:rPr>
            </w:pPr>
          </w:p>
        </w:tc>
      </w:tr>
    </w:tbl>
    <w:p w14:paraId="6C4B3631" w14:textId="77777777" w:rsidR="005425D5" w:rsidRDefault="005425D5" w:rsidP="005425D5">
      <w:pPr>
        <w:autoSpaceDE w:val="0"/>
        <w:autoSpaceDN w:val="0"/>
        <w:adjustRightInd w:val="0"/>
        <w:spacing w:after="0" w:line="240" w:lineRule="auto"/>
        <w:jc w:val="both"/>
        <w:rPr>
          <w:rFonts w:ascii="Arial" w:hAnsi="Arial" w:cs="Arial"/>
          <w:sz w:val="20"/>
          <w:szCs w:val="20"/>
        </w:rPr>
      </w:pPr>
    </w:p>
    <w:p w14:paraId="1C6AD603" w14:textId="77777777" w:rsidR="00D40978" w:rsidRDefault="00583FA9" w:rsidP="00583FA9">
      <w:pPr>
        <w:autoSpaceDE w:val="0"/>
        <w:autoSpaceDN w:val="0"/>
        <w:adjustRightInd w:val="0"/>
        <w:spacing w:after="0" w:line="240" w:lineRule="auto"/>
        <w:jc w:val="right"/>
        <w:rPr>
          <w:rFonts w:ascii="Times New Roman" w:hAnsi="Times New Roman" w:cs="Times New Roman"/>
          <w:sz w:val="24"/>
          <w:szCs w:val="24"/>
        </w:rPr>
      </w:pPr>
      <w:r w:rsidRPr="00583FA9">
        <w:rPr>
          <w:rFonts w:ascii="Times New Roman" w:hAnsi="Times New Roman" w:cs="Times New Roman"/>
          <w:sz w:val="24"/>
          <w:szCs w:val="24"/>
        </w:rPr>
        <w:t xml:space="preserve">                                                              </w:t>
      </w:r>
    </w:p>
    <w:sectPr w:rsidR="00D40978" w:rsidSect="005F676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7260D5"/>
    <w:multiLevelType w:val="hybridMultilevel"/>
    <w:tmpl w:val="ED6E2210"/>
    <w:lvl w:ilvl="0" w:tplc="3F70F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462698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19"/>
    <w:rsid w:val="0000058B"/>
    <w:rsid w:val="000119BA"/>
    <w:rsid w:val="00021110"/>
    <w:rsid w:val="00024A1E"/>
    <w:rsid w:val="000407AD"/>
    <w:rsid w:val="0005041D"/>
    <w:rsid w:val="0006148C"/>
    <w:rsid w:val="00070285"/>
    <w:rsid w:val="000B143D"/>
    <w:rsid w:val="000B386C"/>
    <w:rsid w:val="000B65E8"/>
    <w:rsid w:val="00104395"/>
    <w:rsid w:val="001110A5"/>
    <w:rsid w:val="00117D5B"/>
    <w:rsid w:val="00122ABB"/>
    <w:rsid w:val="00124B27"/>
    <w:rsid w:val="00125E9A"/>
    <w:rsid w:val="00126603"/>
    <w:rsid w:val="001435FC"/>
    <w:rsid w:val="00144258"/>
    <w:rsid w:val="00144B9C"/>
    <w:rsid w:val="00147DBB"/>
    <w:rsid w:val="00153B38"/>
    <w:rsid w:val="00164BE7"/>
    <w:rsid w:val="00165D08"/>
    <w:rsid w:val="00166B61"/>
    <w:rsid w:val="00177162"/>
    <w:rsid w:val="00187DC4"/>
    <w:rsid w:val="001955F6"/>
    <w:rsid w:val="001A20AC"/>
    <w:rsid w:val="001A3DBB"/>
    <w:rsid w:val="001B7407"/>
    <w:rsid w:val="001D33C9"/>
    <w:rsid w:val="001E14D0"/>
    <w:rsid w:val="001E352E"/>
    <w:rsid w:val="00210BD3"/>
    <w:rsid w:val="0021215E"/>
    <w:rsid w:val="00217E61"/>
    <w:rsid w:val="00226FDE"/>
    <w:rsid w:val="00236596"/>
    <w:rsid w:val="002504DA"/>
    <w:rsid w:val="00251657"/>
    <w:rsid w:val="00251CE7"/>
    <w:rsid w:val="00251ED1"/>
    <w:rsid w:val="00253E67"/>
    <w:rsid w:val="00260E51"/>
    <w:rsid w:val="002812FC"/>
    <w:rsid w:val="00285183"/>
    <w:rsid w:val="00287BEB"/>
    <w:rsid w:val="002D007B"/>
    <w:rsid w:val="002D1EC5"/>
    <w:rsid w:val="002D23D4"/>
    <w:rsid w:val="002D52C9"/>
    <w:rsid w:val="002E7C6E"/>
    <w:rsid w:val="002F545D"/>
    <w:rsid w:val="003246A5"/>
    <w:rsid w:val="003635AA"/>
    <w:rsid w:val="003730EC"/>
    <w:rsid w:val="0038085E"/>
    <w:rsid w:val="003835DA"/>
    <w:rsid w:val="00395209"/>
    <w:rsid w:val="003977E6"/>
    <w:rsid w:val="003C03BD"/>
    <w:rsid w:val="003C6F91"/>
    <w:rsid w:val="003D425E"/>
    <w:rsid w:val="003D7016"/>
    <w:rsid w:val="003E1EB3"/>
    <w:rsid w:val="003E6A9D"/>
    <w:rsid w:val="003E78B9"/>
    <w:rsid w:val="003F51C7"/>
    <w:rsid w:val="00404402"/>
    <w:rsid w:val="004117A8"/>
    <w:rsid w:val="0045348A"/>
    <w:rsid w:val="004555C0"/>
    <w:rsid w:val="0046512C"/>
    <w:rsid w:val="004656AD"/>
    <w:rsid w:val="0046607D"/>
    <w:rsid w:val="00470F8B"/>
    <w:rsid w:val="004748B1"/>
    <w:rsid w:val="00493653"/>
    <w:rsid w:val="00494BE3"/>
    <w:rsid w:val="004D74EB"/>
    <w:rsid w:val="004E6A62"/>
    <w:rsid w:val="00500E50"/>
    <w:rsid w:val="0051646E"/>
    <w:rsid w:val="00517AB9"/>
    <w:rsid w:val="00517D28"/>
    <w:rsid w:val="0052640D"/>
    <w:rsid w:val="005345F2"/>
    <w:rsid w:val="005425D5"/>
    <w:rsid w:val="00543D36"/>
    <w:rsid w:val="00551F1B"/>
    <w:rsid w:val="0055259F"/>
    <w:rsid w:val="00552C44"/>
    <w:rsid w:val="00565534"/>
    <w:rsid w:val="00575486"/>
    <w:rsid w:val="00583FA9"/>
    <w:rsid w:val="00586B0A"/>
    <w:rsid w:val="0059625E"/>
    <w:rsid w:val="005A07BD"/>
    <w:rsid w:val="005C436B"/>
    <w:rsid w:val="005C7F4C"/>
    <w:rsid w:val="005D6E31"/>
    <w:rsid w:val="005D7333"/>
    <w:rsid w:val="005F06C5"/>
    <w:rsid w:val="005F6763"/>
    <w:rsid w:val="00610678"/>
    <w:rsid w:val="00612770"/>
    <w:rsid w:val="006211C7"/>
    <w:rsid w:val="00623283"/>
    <w:rsid w:val="00623CA7"/>
    <w:rsid w:val="00624775"/>
    <w:rsid w:val="00653842"/>
    <w:rsid w:val="0068000E"/>
    <w:rsid w:val="006A058B"/>
    <w:rsid w:val="006A3BDF"/>
    <w:rsid w:val="006C64B6"/>
    <w:rsid w:val="006C7CDA"/>
    <w:rsid w:val="006D4DA3"/>
    <w:rsid w:val="007004BA"/>
    <w:rsid w:val="00742732"/>
    <w:rsid w:val="00773461"/>
    <w:rsid w:val="007940B9"/>
    <w:rsid w:val="0079748F"/>
    <w:rsid w:val="007C40EC"/>
    <w:rsid w:val="007C6A40"/>
    <w:rsid w:val="007F4F43"/>
    <w:rsid w:val="00807C3A"/>
    <w:rsid w:val="00815976"/>
    <w:rsid w:val="00826232"/>
    <w:rsid w:val="00833849"/>
    <w:rsid w:val="008403B3"/>
    <w:rsid w:val="00845FC5"/>
    <w:rsid w:val="00852EE1"/>
    <w:rsid w:val="008900CA"/>
    <w:rsid w:val="008B3466"/>
    <w:rsid w:val="008B4E8F"/>
    <w:rsid w:val="008B532B"/>
    <w:rsid w:val="008C2E52"/>
    <w:rsid w:val="008D2CC1"/>
    <w:rsid w:val="008E22A2"/>
    <w:rsid w:val="008F5E58"/>
    <w:rsid w:val="0092141B"/>
    <w:rsid w:val="009248AE"/>
    <w:rsid w:val="009739E1"/>
    <w:rsid w:val="009A5781"/>
    <w:rsid w:val="009B2AAE"/>
    <w:rsid w:val="009B3CAA"/>
    <w:rsid w:val="009D25F8"/>
    <w:rsid w:val="009E433A"/>
    <w:rsid w:val="009F36BA"/>
    <w:rsid w:val="009F43F2"/>
    <w:rsid w:val="00A119AC"/>
    <w:rsid w:val="00A22D31"/>
    <w:rsid w:val="00A23D2C"/>
    <w:rsid w:val="00A274FE"/>
    <w:rsid w:val="00A3264C"/>
    <w:rsid w:val="00A53FAE"/>
    <w:rsid w:val="00A57ABF"/>
    <w:rsid w:val="00A61E5F"/>
    <w:rsid w:val="00A62E55"/>
    <w:rsid w:val="00A65BA2"/>
    <w:rsid w:val="00A6760C"/>
    <w:rsid w:val="00A772B7"/>
    <w:rsid w:val="00A80FD4"/>
    <w:rsid w:val="00A94FA1"/>
    <w:rsid w:val="00AA09E1"/>
    <w:rsid w:val="00AC7293"/>
    <w:rsid w:val="00AE33A5"/>
    <w:rsid w:val="00AE72AC"/>
    <w:rsid w:val="00AF46C7"/>
    <w:rsid w:val="00B02A41"/>
    <w:rsid w:val="00B11191"/>
    <w:rsid w:val="00B30520"/>
    <w:rsid w:val="00B42729"/>
    <w:rsid w:val="00B5160E"/>
    <w:rsid w:val="00B61ED6"/>
    <w:rsid w:val="00B831E2"/>
    <w:rsid w:val="00B84C52"/>
    <w:rsid w:val="00B93B23"/>
    <w:rsid w:val="00B95552"/>
    <w:rsid w:val="00B97DFB"/>
    <w:rsid w:val="00BA7DD5"/>
    <w:rsid w:val="00BE0973"/>
    <w:rsid w:val="00C07BD6"/>
    <w:rsid w:val="00C1351B"/>
    <w:rsid w:val="00C147AD"/>
    <w:rsid w:val="00C528A3"/>
    <w:rsid w:val="00C635B2"/>
    <w:rsid w:val="00C65451"/>
    <w:rsid w:val="00C71C5F"/>
    <w:rsid w:val="00C74C8D"/>
    <w:rsid w:val="00C80C48"/>
    <w:rsid w:val="00C83BF9"/>
    <w:rsid w:val="00C87723"/>
    <w:rsid w:val="00CA1F3F"/>
    <w:rsid w:val="00CC5F73"/>
    <w:rsid w:val="00CD0200"/>
    <w:rsid w:val="00CD23DD"/>
    <w:rsid w:val="00CE137D"/>
    <w:rsid w:val="00CF44CC"/>
    <w:rsid w:val="00D26BAD"/>
    <w:rsid w:val="00D27EC4"/>
    <w:rsid w:val="00D35111"/>
    <w:rsid w:val="00D40978"/>
    <w:rsid w:val="00D57BBE"/>
    <w:rsid w:val="00D83CAA"/>
    <w:rsid w:val="00D933BF"/>
    <w:rsid w:val="00DA6F79"/>
    <w:rsid w:val="00DC157F"/>
    <w:rsid w:val="00DD5725"/>
    <w:rsid w:val="00DF13B8"/>
    <w:rsid w:val="00DF1CB0"/>
    <w:rsid w:val="00DF3016"/>
    <w:rsid w:val="00DF5EB2"/>
    <w:rsid w:val="00E0610B"/>
    <w:rsid w:val="00E2133E"/>
    <w:rsid w:val="00E24380"/>
    <w:rsid w:val="00E32D1E"/>
    <w:rsid w:val="00E41ABB"/>
    <w:rsid w:val="00E46EB1"/>
    <w:rsid w:val="00E5069D"/>
    <w:rsid w:val="00E563FC"/>
    <w:rsid w:val="00E6361A"/>
    <w:rsid w:val="00E85CF4"/>
    <w:rsid w:val="00E85F0B"/>
    <w:rsid w:val="00E9397A"/>
    <w:rsid w:val="00EA4F94"/>
    <w:rsid w:val="00EB3278"/>
    <w:rsid w:val="00EC0E3D"/>
    <w:rsid w:val="00EC26E1"/>
    <w:rsid w:val="00ED57B1"/>
    <w:rsid w:val="00F13E11"/>
    <w:rsid w:val="00F30859"/>
    <w:rsid w:val="00F36A5B"/>
    <w:rsid w:val="00F36E54"/>
    <w:rsid w:val="00F543A9"/>
    <w:rsid w:val="00F56E20"/>
    <w:rsid w:val="00F618ED"/>
    <w:rsid w:val="00F63376"/>
    <w:rsid w:val="00F81A52"/>
    <w:rsid w:val="00F94227"/>
    <w:rsid w:val="00FA6219"/>
    <w:rsid w:val="00FC0BCA"/>
    <w:rsid w:val="00FF2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0B0A"/>
  <w15:docId w15:val="{22E779B8-4C0A-423F-9850-2BDBFCB5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2D1E"/>
    <w:pPr>
      <w:autoSpaceDE w:val="0"/>
      <w:autoSpaceDN w:val="0"/>
      <w:adjustRightInd w:val="0"/>
      <w:spacing w:after="0" w:line="240" w:lineRule="auto"/>
    </w:pPr>
    <w:rPr>
      <w:rFonts w:ascii="Arial" w:hAnsi="Arial" w:cs="Arial"/>
      <w:sz w:val="16"/>
      <w:szCs w:val="16"/>
    </w:rPr>
  </w:style>
  <w:style w:type="paragraph" w:customStyle="1" w:styleId="ConsPlusNonformat">
    <w:name w:val="ConsPlusNonformat"/>
    <w:uiPriority w:val="99"/>
    <w:rsid w:val="003C03BD"/>
    <w:pPr>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FF21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13B"/>
    <w:rPr>
      <w:rFonts w:ascii="Tahoma" w:hAnsi="Tahoma" w:cs="Tahoma"/>
      <w:sz w:val="16"/>
      <w:szCs w:val="16"/>
    </w:rPr>
  </w:style>
  <w:style w:type="paragraph" w:styleId="a5">
    <w:name w:val="Body Text Indent"/>
    <w:basedOn w:val="a"/>
    <w:link w:val="a6"/>
    <w:semiHidden/>
    <w:rsid w:val="005D7333"/>
    <w:pPr>
      <w:tabs>
        <w:tab w:val="num" w:pos="1637"/>
      </w:tabs>
      <w:spacing w:after="0" w:line="360" w:lineRule="auto"/>
      <w:ind w:firstLine="851"/>
      <w:jc w:val="both"/>
    </w:pPr>
    <w:rPr>
      <w:rFonts w:ascii="Times New Roman" w:eastAsia="Times New Roman" w:hAnsi="Times New Roman" w:cs="Times New Roman"/>
      <w:sz w:val="28"/>
      <w:szCs w:val="28"/>
      <w:lang w:eastAsia="ru-RU"/>
    </w:rPr>
  </w:style>
  <w:style w:type="character" w:customStyle="1" w:styleId="a6">
    <w:name w:val="Основной текст с отступом Знак"/>
    <w:basedOn w:val="a0"/>
    <w:link w:val="a5"/>
    <w:semiHidden/>
    <w:rsid w:val="005D7333"/>
    <w:rPr>
      <w:rFonts w:ascii="Times New Roman" w:eastAsia="Times New Roman" w:hAnsi="Times New Roman" w:cs="Times New Roman"/>
      <w:sz w:val="28"/>
      <w:szCs w:val="28"/>
      <w:lang w:eastAsia="ru-RU"/>
    </w:rPr>
  </w:style>
  <w:style w:type="paragraph" w:styleId="2">
    <w:name w:val="Body Text Indent 2"/>
    <w:basedOn w:val="a"/>
    <w:link w:val="20"/>
    <w:uiPriority w:val="99"/>
    <w:unhideWhenUsed/>
    <w:rsid w:val="003D7016"/>
    <w:pPr>
      <w:spacing w:after="120" w:line="480" w:lineRule="auto"/>
      <w:ind w:left="283"/>
    </w:pPr>
  </w:style>
  <w:style w:type="character" w:customStyle="1" w:styleId="20">
    <w:name w:val="Основной текст с отступом 2 Знак"/>
    <w:basedOn w:val="a0"/>
    <w:link w:val="2"/>
    <w:uiPriority w:val="99"/>
    <w:rsid w:val="003D7016"/>
  </w:style>
  <w:style w:type="paragraph" w:styleId="a7">
    <w:name w:val="Title"/>
    <w:basedOn w:val="a"/>
    <w:link w:val="a8"/>
    <w:qFormat/>
    <w:rsid w:val="00E24380"/>
    <w:pPr>
      <w:spacing w:after="0" w:line="360" w:lineRule="auto"/>
      <w:jc w:val="center"/>
    </w:pPr>
    <w:rPr>
      <w:rFonts w:ascii="Impact" w:eastAsia="Times New Roman" w:hAnsi="Impact" w:cs="Arial"/>
      <w:sz w:val="32"/>
      <w:szCs w:val="24"/>
      <w:lang w:eastAsia="ru-RU"/>
    </w:rPr>
  </w:style>
  <w:style w:type="character" w:customStyle="1" w:styleId="a8">
    <w:name w:val="Заголовок Знак"/>
    <w:basedOn w:val="a0"/>
    <w:link w:val="a7"/>
    <w:rsid w:val="00E24380"/>
    <w:rPr>
      <w:rFonts w:ascii="Impact" w:eastAsia="Times New Roman" w:hAnsi="Impact" w:cs="Arial"/>
      <w:sz w:val="32"/>
      <w:szCs w:val="24"/>
      <w:lang w:eastAsia="ru-RU"/>
    </w:rPr>
  </w:style>
  <w:style w:type="paragraph" w:styleId="a9">
    <w:name w:val="Subtitle"/>
    <w:basedOn w:val="a"/>
    <w:link w:val="aa"/>
    <w:qFormat/>
    <w:rsid w:val="00210BD3"/>
    <w:pPr>
      <w:spacing w:after="0" w:line="360" w:lineRule="auto"/>
      <w:jc w:val="center"/>
    </w:pPr>
    <w:rPr>
      <w:rFonts w:ascii="Arial Narrow" w:eastAsia="Times New Roman" w:hAnsi="Arial Narrow" w:cs="Arial"/>
      <w:sz w:val="36"/>
      <w:szCs w:val="24"/>
      <w:lang w:eastAsia="ru-RU"/>
    </w:rPr>
  </w:style>
  <w:style w:type="character" w:customStyle="1" w:styleId="aa">
    <w:name w:val="Подзаголовок Знак"/>
    <w:basedOn w:val="a0"/>
    <w:link w:val="a9"/>
    <w:rsid w:val="00210BD3"/>
    <w:rPr>
      <w:rFonts w:ascii="Arial Narrow" w:eastAsia="Times New Roman" w:hAnsi="Arial Narrow" w:cs="Arial"/>
      <w:sz w:val="36"/>
      <w:szCs w:val="24"/>
      <w:lang w:eastAsia="ru-RU"/>
    </w:rPr>
  </w:style>
  <w:style w:type="paragraph" w:styleId="ab">
    <w:name w:val="List Paragraph"/>
    <w:basedOn w:val="a"/>
    <w:uiPriority w:val="34"/>
    <w:qFormat/>
    <w:rsid w:val="00147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2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Елена Михайловна</dc:creator>
  <cp:lastModifiedBy>Соколова Елена Михайловна</cp:lastModifiedBy>
  <cp:revision>7</cp:revision>
  <cp:lastPrinted>2023-04-24T12:42:00Z</cp:lastPrinted>
  <dcterms:created xsi:type="dcterms:W3CDTF">2025-03-17T13:40:00Z</dcterms:created>
  <dcterms:modified xsi:type="dcterms:W3CDTF">2025-03-28T12:04:00Z</dcterms:modified>
</cp:coreProperties>
</file>