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E34" w:rsidRPr="00DA1E34" w:rsidRDefault="00DA1E34" w:rsidP="00DA1E3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План Н</w:t>
      </w:r>
      <w:r w:rsidR="00633E8B" w:rsidRPr="00DA1E34">
        <w:rPr>
          <w:rFonts w:ascii="Times New Roman" w:hAnsi="Times New Roman" w:cs="Times New Roman"/>
          <w:b/>
          <w:i/>
          <w:sz w:val="28"/>
          <w:szCs w:val="28"/>
        </w:rPr>
        <w:t>едел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633E8B" w:rsidRPr="00DA1E34">
        <w:rPr>
          <w:rFonts w:ascii="Times New Roman" w:hAnsi="Times New Roman" w:cs="Times New Roman"/>
          <w:b/>
          <w:i/>
          <w:sz w:val="28"/>
          <w:szCs w:val="28"/>
        </w:rPr>
        <w:t xml:space="preserve"> предпринимательства в Брянской ТПП</w:t>
      </w:r>
    </w:p>
    <w:p w:rsidR="00633E8B" w:rsidRPr="00DA1E34" w:rsidRDefault="00DA1E34" w:rsidP="00DA1E3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(период проведения </w:t>
      </w:r>
      <w:r w:rsidR="00633E8B" w:rsidRPr="00DA1E34">
        <w:rPr>
          <w:rFonts w:ascii="Times New Roman" w:hAnsi="Times New Roman" w:cs="Times New Roman"/>
          <w:b/>
          <w:i/>
          <w:sz w:val="28"/>
          <w:szCs w:val="28"/>
        </w:rPr>
        <w:t xml:space="preserve">с 22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633E8B" w:rsidRPr="00DA1E34">
        <w:rPr>
          <w:rFonts w:ascii="Times New Roman" w:hAnsi="Times New Roman" w:cs="Times New Roman"/>
          <w:b/>
          <w:i/>
          <w:sz w:val="28"/>
          <w:szCs w:val="28"/>
        </w:rPr>
        <w:t>25 мая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2018 года)</w:t>
      </w:r>
    </w:p>
    <w:p w:rsidR="00DA1E34" w:rsidRDefault="00DA1E34" w:rsidP="00DA1E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3E8B" w:rsidRPr="00DA1E34" w:rsidRDefault="00633E8B" w:rsidP="00DA1E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 xml:space="preserve">В  канун Дня российского предпринимательства, </w:t>
      </w:r>
      <w:r w:rsidR="00023A4B" w:rsidRPr="00DA1E34">
        <w:rPr>
          <w:rFonts w:ascii="Times New Roman" w:hAnsi="Times New Roman" w:cs="Times New Roman"/>
          <w:sz w:val="28"/>
          <w:szCs w:val="28"/>
        </w:rPr>
        <w:t xml:space="preserve">который отмечается </w:t>
      </w:r>
      <w:r w:rsidRPr="00DA1E34">
        <w:rPr>
          <w:rFonts w:ascii="Times New Roman" w:hAnsi="Times New Roman" w:cs="Times New Roman"/>
          <w:sz w:val="28"/>
          <w:szCs w:val="28"/>
        </w:rPr>
        <w:t>26 мая, Союз «Брянская торгово-промышленная палата»</w:t>
      </w:r>
      <w:r w:rsidR="00023A4B" w:rsidRPr="00DA1E34">
        <w:rPr>
          <w:rFonts w:ascii="Times New Roman" w:hAnsi="Times New Roman" w:cs="Times New Roman"/>
          <w:sz w:val="28"/>
          <w:szCs w:val="28"/>
        </w:rPr>
        <w:t xml:space="preserve"> организует серию деловых мероприятий, </w:t>
      </w:r>
      <w:r w:rsidR="001C0524" w:rsidRPr="00DA1E34">
        <w:rPr>
          <w:rFonts w:ascii="Times New Roman" w:hAnsi="Times New Roman" w:cs="Times New Roman"/>
          <w:sz w:val="28"/>
          <w:szCs w:val="28"/>
        </w:rPr>
        <w:t>на которых будут обсуждаться актуальные вопросы и направления развития бизнеса, а также практические рекомендации экспертов.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E34">
        <w:rPr>
          <w:rFonts w:ascii="Times New Roman" w:hAnsi="Times New Roman" w:cs="Times New Roman"/>
          <w:b/>
          <w:sz w:val="28"/>
          <w:szCs w:val="28"/>
        </w:rPr>
        <w:t>План мероприятий в рамках Недели предпринимательства</w:t>
      </w:r>
      <w:r w:rsidR="00DA1E34">
        <w:rPr>
          <w:rFonts w:ascii="Times New Roman" w:hAnsi="Times New Roman" w:cs="Times New Roman"/>
          <w:b/>
          <w:sz w:val="28"/>
          <w:szCs w:val="28"/>
        </w:rPr>
        <w:t>: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E34">
        <w:rPr>
          <w:rFonts w:ascii="Times New Roman" w:hAnsi="Times New Roman" w:cs="Times New Roman"/>
          <w:b/>
          <w:sz w:val="28"/>
          <w:szCs w:val="28"/>
        </w:rPr>
        <w:t>22 мая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>Семинар-практикум «Выставочная деятельность-как эффективный маркетинговый инструмент продвижения и реализации товаров, работ, услуг»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11.00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E34">
        <w:rPr>
          <w:rFonts w:ascii="Times New Roman" w:hAnsi="Times New Roman" w:cs="Times New Roman"/>
          <w:b/>
          <w:sz w:val="28"/>
          <w:szCs w:val="28"/>
        </w:rPr>
        <w:t>23 мая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>Круглый стол «Оптимизация и совершенствование порядка использования контрольно-кассовой техники в предпринимательской деятельности: советы профессионалов»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11.00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E34">
        <w:rPr>
          <w:rFonts w:ascii="Times New Roman" w:hAnsi="Times New Roman" w:cs="Times New Roman"/>
          <w:b/>
          <w:sz w:val="28"/>
          <w:szCs w:val="28"/>
        </w:rPr>
        <w:t>24 мая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>Деловая IT-сессия «Автоматизация предприятий и организаций Брянской области как</w:t>
      </w:r>
      <w:r w:rsidR="00902893" w:rsidRPr="00DA1E34">
        <w:rPr>
          <w:rFonts w:ascii="Times New Roman" w:hAnsi="Times New Roman" w:cs="Times New Roman"/>
          <w:sz w:val="28"/>
          <w:szCs w:val="28"/>
        </w:rPr>
        <w:t xml:space="preserve"> инструмент повышения конкурент</w:t>
      </w:r>
      <w:r w:rsidRPr="00DA1E34">
        <w:rPr>
          <w:rFonts w:ascii="Times New Roman" w:hAnsi="Times New Roman" w:cs="Times New Roman"/>
          <w:sz w:val="28"/>
          <w:szCs w:val="28"/>
        </w:rPr>
        <w:t>оспособности региональной экономики»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11.00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E34">
        <w:rPr>
          <w:rFonts w:ascii="Times New Roman" w:hAnsi="Times New Roman" w:cs="Times New Roman"/>
          <w:b/>
          <w:sz w:val="28"/>
          <w:szCs w:val="28"/>
        </w:rPr>
        <w:t>25 мая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>Презентация новых услуг Брянской ТПП</w:t>
      </w:r>
      <w:r w:rsidR="00DA1E34">
        <w:rPr>
          <w:rFonts w:ascii="Times New Roman" w:hAnsi="Times New Roman" w:cs="Times New Roman"/>
          <w:sz w:val="28"/>
          <w:szCs w:val="28"/>
        </w:rPr>
        <w:t>, взаимодействие предпринимателей с Брянской ТПП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11.00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E34">
        <w:rPr>
          <w:rFonts w:ascii="Times New Roman" w:hAnsi="Times New Roman" w:cs="Times New Roman"/>
          <w:b/>
          <w:sz w:val="28"/>
          <w:szCs w:val="28"/>
        </w:rPr>
        <w:t>25 мая</w:t>
      </w:r>
    </w:p>
    <w:p w:rsidR="00633E8B" w:rsidRPr="00DA1E34" w:rsidRDefault="00633E8B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>Торжественная церемония награждения победителей регионального этапа конкурса Национальной премии в области предпринимательской деятельности «Золотой Меркурий», регионального этапа Всероссийского конкурса журналистов «Экономическое возрождение России» среди журналистов и торжественное вручение членских билетов и свидетельств новым членам Брянской ТПП</w:t>
      </w:r>
    </w:p>
    <w:p w:rsidR="00DA1E34" w:rsidRDefault="00DA1E34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Начало: 12.00</w:t>
      </w:r>
    </w:p>
    <w:p w:rsidR="00DA1E34" w:rsidRDefault="00DA1E34" w:rsidP="00DA1E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проведения всех мероприятий: </w:t>
      </w:r>
      <w:r w:rsidR="008B2914">
        <w:rPr>
          <w:rFonts w:ascii="Times New Roman" w:hAnsi="Times New Roman" w:cs="Times New Roman"/>
          <w:sz w:val="28"/>
          <w:szCs w:val="28"/>
        </w:rPr>
        <w:t xml:space="preserve">Брянская ТПП, адрес: </w:t>
      </w:r>
      <w:r>
        <w:rPr>
          <w:rFonts w:ascii="Times New Roman" w:hAnsi="Times New Roman" w:cs="Times New Roman"/>
          <w:sz w:val="28"/>
          <w:szCs w:val="28"/>
        </w:rPr>
        <w:t>241</w:t>
      </w:r>
      <w:r w:rsidR="008B29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35, г. Брянск, ул. Комсомольская, д.11, конференц-зал.</w:t>
      </w:r>
    </w:p>
    <w:p w:rsidR="00DA1E34" w:rsidRDefault="00DA1E34" w:rsidP="00DA1E3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E34">
        <w:rPr>
          <w:rFonts w:ascii="Times New Roman" w:hAnsi="Times New Roman" w:cs="Times New Roman"/>
          <w:sz w:val="28"/>
          <w:szCs w:val="28"/>
        </w:rPr>
        <w:t>По вопросам участия обращаться в Центр развития предпринимательства Брянской ТПП по тел. 8(4832) 56-44-24.</w:t>
      </w:r>
    </w:p>
    <w:p w:rsidR="00023A4B" w:rsidRPr="00DA1E34" w:rsidRDefault="00023A4B" w:rsidP="00DA1E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3A4B" w:rsidRPr="00DA1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050"/>
    <w:rsid w:val="00023A4B"/>
    <w:rsid w:val="00060832"/>
    <w:rsid w:val="001C0524"/>
    <w:rsid w:val="00267588"/>
    <w:rsid w:val="00633E8B"/>
    <w:rsid w:val="008B2914"/>
    <w:rsid w:val="00902893"/>
    <w:rsid w:val="00B23050"/>
    <w:rsid w:val="00DA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B4D91-B4BF-4357-900E-8D59C5A8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E3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67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7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 Зайцева</dc:creator>
  <cp:lastModifiedBy>Марина Александровна Мурыгина</cp:lastModifiedBy>
  <cp:revision>4</cp:revision>
  <cp:lastPrinted>2018-05-18T08:00:00Z</cp:lastPrinted>
  <dcterms:created xsi:type="dcterms:W3CDTF">2018-05-18T07:21:00Z</dcterms:created>
  <dcterms:modified xsi:type="dcterms:W3CDTF">2018-05-18T08:01:00Z</dcterms:modified>
</cp:coreProperties>
</file>