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00F" w:rsidRDefault="00DB600F" w:rsidP="00DB600F">
      <w:pPr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C298C">
        <w:rPr>
          <w:rFonts w:ascii="Times New Roman" w:hAnsi="Times New Roman"/>
          <w:sz w:val="28"/>
          <w:szCs w:val="28"/>
          <w:lang w:eastAsia="ru-RU"/>
        </w:rPr>
        <w:t xml:space="preserve">Уведомление </w:t>
      </w:r>
    </w:p>
    <w:p w:rsidR="00DB600F" w:rsidRPr="000C298C" w:rsidRDefault="00DB600F" w:rsidP="00DB600F">
      <w:pPr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C298C">
        <w:rPr>
          <w:rFonts w:ascii="Times New Roman" w:hAnsi="Times New Roman"/>
          <w:sz w:val="28"/>
          <w:szCs w:val="28"/>
          <w:lang w:eastAsia="ru-RU"/>
        </w:rPr>
        <w:t>о проведении публичных консультаций</w:t>
      </w:r>
    </w:p>
    <w:p w:rsidR="00DB600F" w:rsidRDefault="00DB600F" w:rsidP="00DB600F">
      <w:pPr>
        <w:spacing w:after="12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Pr="000C298C">
        <w:rPr>
          <w:rFonts w:ascii="Times New Roman" w:hAnsi="Times New Roman"/>
          <w:sz w:val="28"/>
          <w:szCs w:val="28"/>
          <w:lang w:eastAsia="ru-RU"/>
        </w:rPr>
        <w:t xml:space="preserve"> правового акта</w:t>
      </w:r>
    </w:p>
    <w:p w:rsidR="00DB600F" w:rsidRDefault="00DB600F" w:rsidP="00DB600F">
      <w:pPr>
        <w:spacing w:after="12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B600F" w:rsidRPr="00803A1D" w:rsidRDefault="00DB600F" w:rsidP="001117AE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Унечского района 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уведомляет о проведении публичного обсуждения (публичных консультаций) в целях </w:t>
      </w:r>
      <w:r w:rsidR="00BA7664">
        <w:rPr>
          <w:rFonts w:ascii="Times New Roman" w:eastAsia="Times New Roman" w:hAnsi="Times New Roman"/>
          <w:sz w:val="28"/>
          <w:szCs w:val="28"/>
          <w:lang w:eastAsia="ru-RU"/>
        </w:rPr>
        <w:t>проведения экспертизы</w:t>
      </w:r>
      <w:r w:rsidR="001350C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117AE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правового акта</w:t>
      </w:r>
      <w:r w:rsidR="00BA7664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BA7664" w:rsidRPr="00BA7664">
        <w:rPr>
          <w:rFonts w:ascii="Times New Roman" w:hAnsi="Times New Roman"/>
          <w:i/>
          <w:sz w:val="28"/>
          <w:szCs w:val="28"/>
          <w:lang w:eastAsia="ru-RU"/>
        </w:rPr>
        <w:t xml:space="preserve">Постановление администрации Унечского района от 24.06.2016г. № 178 «Об утверждении </w:t>
      </w:r>
      <w:r w:rsidR="00BA7664" w:rsidRPr="00BA7664">
        <w:rPr>
          <w:rFonts w:ascii="Times New Roman" w:hAnsi="Times New Roman"/>
          <w:bCs/>
          <w:i/>
          <w:sz w:val="28"/>
          <w:szCs w:val="28"/>
        </w:rPr>
        <w:t>порядка  заключения специального инвестиционного контракта  в администрации Унечского района»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B600F" w:rsidRPr="00803A1D" w:rsidRDefault="00DB600F" w:rsidP="00DB600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Разработчик проекта </w:t>
      </w:r>
      <w:r w:rsidRPr="00803A1D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правового акта: </w:t>
      </w:r>
      <w:r w:rsidR="00BA7664">
        <w:rPr>
          <w:rFonts w:ascii="Times New Roman" w:eastAsia="Times New Roman" w:hAnsi="Times New Roman"/>
          <w:i/>
          <w:sz w:val="28"/>
          <w:szCs w:val="28"/>
          <w:lang w:eastAsia="ru-RU"/>
        </w:rPr>
        <w:t>сектор по экономическому анализу и прогнозированию</w:t>
      </w:r>
      <w:r w:rsidRPr="00803A1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администрации Унечского района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B600F" w:rsidRPr="00803A1D" w:rsidRDefault="00DB600F" w:rsidP="00DB600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проведения публичных консультаций: </w:t>
      </w:r>
      <w:r w:rsidR="00E63D4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17A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E63D44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E63D44">
        <w:rPr>
          <w:rFonts w:ascii="Times New Roman" w:eastAsia="Times New Roman" w:hAnsi="Times New Roman"/>
          <w:sz w:val="28"/>
          <w:szCs w:val="28"/>
          <w:lang w:eastAsia="ru-RU"/>
        </w:rPr>
        <w:t>2018г.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E63D4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17A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E63D44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E63D44">
        <w:rPr>
          <w:rFonts w:ascii="Times New Roman" w:eastAsia="Times New Roman" w:hAnsi="Times New Roman"/>
          <w:sz w:val="28"/>
          <w:szCs w:val="28"/>
          <w:lang w:eastAsia="ru-RU"/>
        </w:rPr>
        <w:t>2018г.</w:t>
      </w:r>
    </w:p>
    <w:p w:rsidR="00DB600F" w:rsidRPr="00803A1D" w:rsidRDefault="00DB600F" w:rsidP="00DB600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Способ направления ответа:</w:t>
      </w:r>
    </w:p>
    <w:p w:rsidR="00DB600F" w:rsidRPr="00803A1D" w:rsidRDefault="00DB600F" w:rsidP="00E63D4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- в форме электронного документа по электронной почте</w:t>
      </w:r>
      <w:r w:rsidR="00E63D44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hyperlink r:id="rId5" w:history="1">
        <w:r w:rsidR="002F352B" w:rsidRPr="0046707C">
          <w:rPr>
            <w:rStyle w:val="a3"/>
            <w:rFonts w:ascii="Times New Roman" w:hAnsi="Times New Roman"/>
            <w:sz w:val="26"/>
            <w:szCs w:val="26"/>
            <w:lang w:val="en-US"/>
          </w:rPr>
          <w:t>Unradm</w:t>
        </w:r>
        <w:r w:rsidR="002F352B" w:rsidRPr="0046707C">
          <w:rPr>
            <w:rStyle w:val="a3"/>
            <w:rFonts w:ascii="Times New Roman" w:hAnsi="Times New Roman"/>
            <w:sz w:val="26"/>
            <w:szCs w:val="26"/>
          </w:rPr>
          <w:t>@</w:t>
        </w:r>
        <w:r w:rsidR="002F352B" w:rsidRPr="0046707C">
          <w:rPr>
            <w:rStyle w:val="a3"/>
            <w:rFonts w:ascii="Times New Roman" w:hAnsi="Times New Roman"/>
            <w:sz w:val="26"/>
            <w:szCs w:val="26"/>
            <w:lang w:val="en-US"/>
          </w:rPr>
          <w:t>online</w:t>
        </w:r>
        <w:r w:rsidR="002F352B" w:rsidRPr="002F352B">
          <w:rPr>
            <w:rStyle w:val="a3"/>
            <w:rFonts w:ascii="Times New Roman" w:hAnsi="Times New Roman"/>
            <w:sz w:val="26"/>
            <w:szCs w:val="26"/>
          </w:rPr>
          <w:t>.</w:t>
        </w:r>
        <w:r w:rsidR="002F352B" w:rsidRPr="0046707C">
          <w:rPr>
            <w:rStyle w:val="a3"/>
            <w:rFonts w:ascii="Times New Roman" w:hAnsi="Times New Roman"/>
            <w:sz w:val="26"/>
            <w:szCs w:val="26"/>
            <w:lang w:val="en-US"/>
          </w:rPr>
          <w:t>debryansk</w:t>
        </w:r>
        <w:r w:rsidR="002F352B" w:rsidRPr="0046707C">
          <w:rPr>
            <w:rStyle w:val="a3"/>
            <w:rFonts w:ascii="Times New Roman" w:hAnsi="Times New Roman"/>
            <w:sz w:val="26"/>
            <w:szCs w:val="26"/>
          </w:rPr>
          <w:t>.</w:t>
        </w:r>
        <w:proofErr w:type="spellStart"/>
        <w:r w:rsidR="002F352B" w:rsidRPr="0046707C">
          <w:rPr>
            <w:rStyle w:val="a3"/>
            <w:rFonts w:ascii="Times New Roman" w:hAnsi="Times New Roman"/>
            <w:sz w:val="26"/>
            <w:szCs w:val="26"/>
            <w:lang w:val="en-US"/>
          </w:rPr>
          <w:t>ru</w:t>
        </w:r>
        <w:proofErr w:type="spellEnd"/>
      </w:hyperlink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 xml:space="preserve"> в виде прикрепленного файла, составленного (заполненного) по прилагаемой форме;</w:t>
      </w:r>
    </w:p>
    <w:p w:rsidR="00DB600F" w:rsidRPr="00803A1D" w:rsidRDefault="00DB600F" w:rsidP="00DB600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- в форме документа на бумажном носителе посредств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м почтовой связи</w:t>
      </w:r>
      <w:r w:rsidR="00A551E0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A551E0" w:rsidRPr="00A551E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243300, Брянская обл., г.Унеча, пл.Ленина, д.1</w:t>
      </w:r>
      <w:r w:rsidR="00A551E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,</w:t>
      </w:r>
      <w:r w:rsidR="00A551E0" w:rsidRPr="00A551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</w:t>
      </w:r>
      <w:r w:rsidR="00A551E0">
        <w:rPr>
          <w:rFonts w:ascii="Times New Roman" w:eastAsia="Times New Roman" w:hAnsi="Times New Roman"/>
          <w:b/>
          <w:sz w:val="28"/>
          <w:szCs w:val="28"/>
          <w:lang w:eastAsia="ru-RU"/>
        </w:rPr>
        <w:t>Унечского</w:t>
      </w:r>
      <w:r w:rsidR="00A551E0" w:rsidRPr="00A551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района, </w:t>
      </w:r>
      <w:r w:rsidR="00A551E0">
        <w:rPr>
          <w:rFonts w:ascii="Times New Roman" w:eastAsia="Times New Roman" w:hAnsi="Times New Roman"/>
          <w:b/>
          <w:sz w:val="28"/>
          <w:szCs w:val="28"/>
          <w:lang w:eastAsia="ru-RU"/>
        </w:rPr>
        <w:t>сектор поэкономическому анализу и прогнозированию</w:t>
      </w:r>
      <w:r w:rsidR="001117AE">
        <w:rPr>
          <w:rFonts w:ascii="Times New Roman" w:eastAsia="Times New Roman" w:hAnsi="Times New Roman"/>
          <w:b/>
          <w:sz w:val="28"/>
          <w:szCs w:val="28"/>
          <w:lang w:eastAsia="ru-RU"/>
        </w:rPr>
        <w:t>, каб.305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по прилагаемой форме.</w:t>
      </w:r>
    </w:p>
    <w:p w:rsidR="00DB600F" w:rsidRPr="00803A1D" w:rsidRDefault="00DB600F" w:rsidP="00DB600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Контактное лицо по вопросам заполнения формы опросного листа и его отправки: </w:t>
      </w:r>
      <w:r w:rsidR="00431DC8" w:rsidRPr="00431DC8">
        <w:rPr>
          <w:rFonts w:ascii="Times New Roman" w:eastAsia="Times New Roman" w:hAnsi="Times New Roman"/>
          <w:sz w:val="28"/>
          <w:szCs w:val="28"/>
          <w:lang w:eastAsia="ru-RU"/>
        </w:rPr>
        <w:t>Юрченко Татьяна Алексеевна</w:t>
      </w:r>
      <w:r w:rsidRPr="00431DC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31DC8" w:rsidRPr="00431DC8">
        <w:rPr>
          <w:rFonts w:ascii="Times New Roman" w:eastAsia="Times New Roman" w:hAnsi="Times New Roman"/>
          <w:sz w:val="28"/>
          <w:szCs w:val="28"/>
          <w:lang w:eastAsia="ru-RU"/>
        </w:rPr>
        <w:t>ведущий специалист сектора по экономическому анализу и прогнозированию</w:t>
      </w:r>
      <w:r w:rsidRPr="00431DC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31DC8" w:rsidRPr="00431DC8">
        <w:rPr>
          <w:rFonts w:ascii="Times New Roman" w:eastAsia="Times New Roman" w:hAnsi="Times New Roman"/>
          <w:sz w:val="28"/>
          <w:szCs w:val="28"/>
          <w:lang w:eastAsia="ru-RU"/>
        </w:rPr>
        <w:t>8-</w:t>
      </w:r>
      <w:r w:rsidR="00F569C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431DC8" w:rsidRPr="00431DC8">
        <w:rPr>
          <w:rFonts w:ascii="Times New Roman" w:eastAsia="Times New Roman" w:hAnsi="Times New Roman"/>
          <w:sz w:val="28"/>
          <w:szCs w:val="28"/>
          <w:lang w:eastAsia="ru-RU"/>
        </w:rPr>
        <w:t>48351</w:t>
      </w:r>
      <w:r w:rsidR="00F569C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31DC8" w:rsidRPr="00431DC8">
        <w:rPr>
          <w:rFonts w:ascii="Times New Roman" w:eastAsia="Times New Roman" w:hAnsi="Times New Roman"/>
          <w:sz w:val="28"/>
          <w:szCs w:val="28"/>
          <w:lang w:eastAsia="ru-RU"/>
        </w:rPr>
        <w:t>-2-22-27</w:t>
      </w:r>
      <w:r w:rsidRPr="00431DC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31DC8" w:rsidRPr="00431DC8">
        <w:rPr>
          <w:rFonts w:ascii="Times New Roman" w:eastAsia="Times New Roman" w:hAnsi="Times New Roman"/>
          <w:sz w:val="28"/>
          <w:szCs w:val="28"/>
          <w:lang w:eastAsia="ru-RU"/>
        </w:rPr>
        <w:t>понедельник-четверг с 8-30 до 17-45, пятница с 8-30 до 16-30</w:t>
      </w:r>
      <w:r w:rsidRPr="00431DC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B600F" w:rsidRPr="00803A1D" w:rsidRDefault="00DB600F" w:rsidP="00DB600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 xml:space="preserve">Комментарий: </w:t>
      </w:r>
      <w:r w:rsidR="00431DC8" w:rsidRPr="00431DC8">
        <w:rPr>
          <w:rFonts w:ascii="Times New Roman" w:hAnsi="Times New Roman"/>
          <w:sz w:val="28"/>
          <w:szCs w:val="28"/>
          <w:lang w:eastAsia="ru-RU"/>
        </w:rPr>
        <w:t xml:space="preserve">постановление администрации Унечского района от 24.06.2016г. № 178 «Об утверждении </w:t>
      </w:r>
      <w:r w:rsidR="00431DC8" w:rsidRPr="00431DC8">
        <w:rPr>
          <w:rFonts w:ascii="Times New Roman" w:hAnsi="Times New Roman"/>
          <w:bCs/>
          <w:sz w:val="28"/>
          <w:szCs w:val="28"/>
        </w:rPr>
        <w:t>порядка  заключения специального инвестиционного контракта в администрации Унечского района»</w:t>
      </w:r>
      <w:r w:rsidR="00431DC8">
        <w:rPr>
          <w:rFonts w:ascii="Times New Roman" w:eastAsia="Times New Roman" w:hAnsi="Times New Roman"/>
          <w:sz w:val="28"/>
          <w:szCs w:val="28"/>
          <w:lang w:eastAsia="ru-RU"/>
        </w:rPr>
        <w:t>определяет порядок заключения специального инвестиционного контракта</w:t>
      </w:r>
      <w:r w:rsidR="00EF5800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EF5800" w:rsidRPr="00EF5800">
        <w:rPr>
          <w:rFonts w:ascii="Times New Roman" w:eastAsia="Times New Roman" w:hAnsi="Times New Roman"/>
          <w:sz w:val="28"/>
          <w:szCs w:val="28"/>
          <w:lang w:eastAsia="ru-RU"/>
        </w:rPr>
        <w:t>субъект</w:t>
      </w:r>
      <w:r w:rsidR="00EF5800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="00EF5800" w:rsidRPr="00EF5800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инвестиционной деятельности и направлено на развитие экономики района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B600F" w:rsidRPr="00803A1D" w:rsidRDefault="00DB600F" w:rsidP="001350C3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</w:t>
      </w:r>
      <w:r w:rsidR="00431DC8">
        <w:rPr>
          <w:rFonts w:ascii="Times New Roman" w:eastAsia="Times New Roman" w:hAnsi="Times New Roman"/>
          <w:sz w:val="28"/>
          <w:szCs w:val="28"/>
          <w:lang w:eastAsia="ru-RU"/>
        </w:rPr>
        <w:t>проведения экспертизы</w:t>
      </w:r>
      <w:r w:rsidRPr="00803A1D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правового акта и выявления в нем положений, вводящих избыточные административные и иные ограничения и обязанности для субъектов предпринимательской, инвестиционной и (или) иной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предпринимательской, инвестиционной и (или) иной деятельности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местных бюджетов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31DC8" w:rsidRPr="00431DC8">
        <w:rPr>
          <w:rFonts w:ascii="Times New Roman" w:eastAsia="Times New Roman" w:hAnsi="Times New Roman"/>
          <w:sz w:val="28"/>
          <w:szCs w:val="28"/>
          <w:lang w:eastAsia="ru-RU"/>
        </w:rPr>
        <w:t>сектор по экономическому анализу и прогнозированию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</w:t>
      </w:r>
      <w:r w:rsidR="001350C3" w:rsidRPr="001350C3">
        <w:rPr>
          <w:rFonts w:ascii="Times New Roman" w:eastAsia="Times New Roman" w:hAnsi="Times New Roman"/>
          <w:sz w:val="28"/>
          <w:szCs w:val="28"/>
          <w:lang w:eastAsia="ru-RU"/>
        </w:rPr>
        <w:t>пунктом 9</w:t>
      </w:r>
      <w:r w:rsidR="00171C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50C3" w:rsidRPr="00531C77">
        <w:rPr>
          <w:rFonts w:ascii="Times New Roman" w:hAnsi="Times New Roman"/>
          <w:sz w:val="28"/>
          <w:szCs w:val="28"/>
        </w:rPr>
        <w:t>П</w:t>
      </w:r>
      <w:r w:rsidR="001350C3">
        <w:rPr>
          <w:rFonts w:ascii="Times New Roman" w:hAnsi="Times New Roman"/>
          <w:sz w:val="28"/>
          <w:szCs w:val="28"/>
        </w:rPr>
        <w:t xml:space="preserve">орядка </w:t>
      </w:r>
      <w:r w:rsidR="001350C3" w:rsidRPr="00531C77">
        <w:rPr>
          <w:rFonts w:ascii="Times New Roman" w:hAnsi="Times New Roman"/>
          <w:sz w:val="28"/>
          <w:szCs w:val="28"/>
        </w:rPr>
        <w:t xml:space="preserve">проведения экспертизы </w:t>
      </w:r>
      <w:r w:rsidR="001350C3">
        <w:rPr>
          <w:rFonts w:ascii="Times New Roman" w:hAnsi="Times New Roman"/>
          <w:sz w:val="28"/>
          <w:szCs w:val="28"/>
        </w:rPr>
        <w:t xml:space="preserve">муниципальных </w:t>
      </w:r>
      <w:r w:rsidR="001350C3" w:rsidRPr="00531C77">
        <w:rPr>
          <w:rFonts w:ascii="Times New Roman" w:hAnsi="Times New Roman"/>
          <w:sz w:val="28"/>
          <w:szCs w:val="28"/>
        </w:rPr>
        <w:t>правовых актов</w:t>
      </w:r>
      <w:r w:rsidR="001350C3">
        <w:rPr>
          <w:rFonts w:ascii="Times New Roman" w:hAnsi="Times New Roman"/>
          <w:sz w:val="28"/>
          <w:szCs w:val="28"/>
        </w:rPr>
        <w:t xml:space="preserve">, принятых </w:t>
      </w:r>
      <w:proofErr w:type="spellStart"/>
      <w:r w:rsidR="001350C3">
        <w:rPr>
          <w:rFonts w:ascii="Times New Roman" w:hAnsi="Times New Roman"/>
          <w:sz w:val="28"/>
          <w:szCs w:val="20"/>
        </w:rPr>
        <w:t>Унечским</w:t>
      </w:r>
      <w:proofErr w:type="spellEnd"/>
      <w:r w:rsidR="001350C3">
        <w:rPr>
          <w:rFonts w:ascii="Times New Roman" w:hAnsi="Times New Roman"/>
          <w:sz w:val="28"/>
          <w:szCs w:val="20"/>
        </w:rPr>
        <w:t xml:space="preserve"> районным Советом народных депутатов, </w:t>
      </w:r>
      <w:proofErr w:type="spellStart"/>
      <w:r w:rsidR="001350C3">
        <w:rPr>
          <w:rFonts w:ascii="Times New Roman" w:hAnsi="Times New Roman"/>
          <w:sz w:val="28"/>
          <w:szCs w:val="20"/>
        </w:rPr>
        <w:t>Унечским</w:t>
      </w:r>
      <w:proofErr w:type="spellEnd"/>
      <w:r w:rsidR="001350C3">
        <w:rPr>
          <w:rFonts w:ascii="Times New Roman" w:hAnsi="Times New Roman"/>
          <w:sz w:val="28"/>
          <w:szCs w:val="20"/>
        </w:rPr>
        <w:t xml:space="preserve"> городским Советом народных депутатов,</w:t>
      </w:r>
      <w:r w:rsidR="001350C3" w:rsidRPr="00CB04CC">
        <w:rPr>
          <w:rFonts w:ascii="Times New Roman" w:hAnsi="Times New Roman"/>
          <w:sz w:val="28"/>
          <w:szCs w:val="28"/>
        </w:rPr>
        <w:t xml:space="preserve"> администрац</w:t>
      </w:r>
      <w:r w:rsidR="001350C3">
        <w:rPr>
          <w:rFonts w:ascii="Times New Roman" w:hAnsi="Times New Roman"/>
          <w:sz w:val="28"/>
          <w:szCs w:val="28"/>
        </w:rPr>
        <w:t>ией</w:t>
      </w:r>
      <w:r w:rsidR="001350C3" w:rsidRPr="00CB04CC">
        <w:rPr>
          <w:rFonts w:ascii="Times New Roman" w:hAnsi="Times New Roman"/>
          <w:sz w:val="28"/>
          <w:szCs w:val="28"/>
        </w:rPr>
        <w:t xml:space="preserve"> Унечского района,затрагивающих вопросы осуществления предпринимательской и инвестиционной деятельности</w:t>
      </w:r>
      <w:r w:rsidR="001350C3">
        <w:rPr>
          <w:rFonts w:ascii="Times New Roman" w:hAnsi="Times New Roman"/>
          <w:sz w:val="28"/>
          <w:szCs w:val="28"/>
        </w:rPr>
        <w:t>,</w:t>
      </w:r>
      <w:r w:rsidR="001350C3" w:rsidRPr="00531C77">
        <w:rPr>
          <w:rFonts w:ascii="Times New Roman" w:hAnsi="Times New Roman"/>
          <w:sz w:val="28"/>
          <w:szCs w:val="28"/>
        </w:rPr>
        <w:t xml:space="preserve"> в целях выявления в них положений, необоснованно затрудняющих ведение предпринимательской и инвестиционной деятельности</w:t>
      </w:r>
      <w:r w:rsidR="001350C3" w:rsidRPr="001350C3">
        <w:rPr>
          <w:rFonts w:ascii="Times New Roman" w:eastAsia="Times New Roman" w:hAnsi="Times New Roman"/>
          <w:sz w:val="28"/>
          <w:szCs w:val="28"/>
          <w:lang w:eastAsia="ru-RU"/>
        </w:rPr>
        <w:t>, утвержденн</w:t>
      </w:r>
      <w:r w:rsidR="001350C3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1350C3" w:rsidRPr="001350C3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администрации </w:t>
      </w:r>
      <w:r w:rsidR="001350C3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r w:rsidR="001350C3" w:rsidRPr="001350C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от </w:t>
      </w:r>
      <w:r w:rsidR="001350C3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52441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350C3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52441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350C3">
        <w:rPr>
          <w:rFonts w:ascii="Times New Roman" w:eastAsia="Times New Roman" w:hAnsi="Times New Roman"/>
          <w:sz w:val="28"/>
          <w:szCs w:val="28"/>
          <w:lang w:eastAsia="ru-RU"/>
        </w:rPr>
        <w:t>2017г.</w:t>
      </w:r>
      <w:r w:rsidR="001350C3" w:rsidRPr="001350C3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524414">
        <w:rPr>
          <w:rFonts w:ascii="Times New Roman" w:eastAsia="Times New Roman" w:hAnsi="Times New Roman"/>
          <w:sz w:val="28"/>
          <w:szCs w:val="28"/>
          <w:lang w:eastAsia="ru-RU"/>
        </w:rPr>
        <w:t>71</w:t>
      </w:r>
      <w:r w:rsidR="001350C3" w:rsidRPr="001350C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   публичные   консультации.</w:t>
      </w: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проекту.</w:t>
      </w:r>
    </w:p>
    <w:p w:rsidR="00C14927" w:rsidRDefault="00DB600F" w:rsidP="00CD3193">
      <w:pPr>
        <w:widowControl w:val="0"/>
        <w:autoSpaceDE w:val="0"/>
        <w:autoSpaceDN w:val="0"/>
        <w:adjustRightInd w:val="0"/>
        <w:ind w:firstLine="709"/>
        <w:jc w:val="both"/>
      </w:pPr>
      <w:r w:rsidRPr="00803A1D">
        <w:rPr>
          <w:rFonts w:ascii="Times New Roman" w:eastAsia="Times New Roman" w:hAnsi="Times New Roman"/>
          <w:sz w:val="28"/>
          <w:szCs w:val="28"/>
          <w:lang w:eastAsia="ru-RU"/>
        </w:rPr>
        <w:t>Предложения (замечания), поступившие по истечению указанного срока, и (или) не содержащие ответов на вопросы, предусмотренные формами опросных листов, к рассмотрению не принимаются.</w:t>
      </w:r>
      <w:bookmarkStart w:id="0" w:name="_GoBack"/>
      <w:bookmarkEnd w:id="0"/>
    </w:p>
    <w:sectPr w:rsidR="00C14927" w:rsidSect="00735604">
      <w:pgSz w:w="11906" w:h="16838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8D54D4"/>
    <w:rsid w:val="00031762"/>
    <w:rsid w:val="001117AE"/>
    <w:rsid w:val="001350C3"/>
    <w:rsid w:val="00171C07"/>
    <w:rsid w:val="002F352B"/>
    <w:rsid w:val="00431DC8"/>
    <w:rsid w:val="004441C5"/>
    <w:rsid w:val="004B3BBD"/>
    <w:rsid w:val="00524414"/>
    <w:rsid w:val="00735604"/>
    <w:rsid w:val="00817FCC"/>
    <w:rsid w:val="008D54D4"/>
    <w:rsid w:val="009E72AB"/>
    <w:rsid w:val="00A551E0"/>
    <w:rsid w:val="00BA52DC"/>
    <w:rsid w:val="00BA7664"/>
    <w:rsid w:val="00C14927"/>
    <w:rsid w:val="00CD3193"/>
    <w:rsid w:val="00DB600F"/>
    <w:rsid w:val="00DC35FF"/>
    <w:rsid w:val="00E6316D"/>
    <w:rsid w:val="00E63D44"/>
    <w:rsid w:val="00EF5800"/>
    <w:rsid w:val="00EF7A21"/>
    <w:rsid w:val="00F569C4"/>
    <w:rsid w:val="00F65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00F"/>
    <w:pPr>
      <w:spacing w:line="240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35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00F"/>
    <w:pPr>
      <w:spacing w:line="240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nradm@online.debryan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Рубан Алексей Николаевич</cp:lastModifiedBy>
  <cp:revision>19</cp:revision>
  <dcterms:created xsi:type="dcterms:W3CDTF">2018-05-22T09:11:00Z</dcterms:created>
  <dcterms:modified xsi:type="dcterms:W3CDTF">2018-05-28T13:35:00Z</dcterms:modified>
</cp:coreProperties>
</file>