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5B" w:rsidRPr="00803A5B" w:rsidRDefault="00803A5B" w:rsidP="00803A5B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bCs w:val="0"/>
          <w:i w:val="0"/>
          <w:sz w:val="22"/>
          <w:szCs w:val="22"/>
        </w:rPr>
      </w:pPr>
      <w:r w:rsidRPr="00803A5B">
        <w:rPr>
          <w:rFonts w:ascii="Times New Roman" w:hAnsi="Times New Roman"/>
          <w:i w:val="0"/>
          <w:sz w:val="22"/>
          <w:szCs w:val="22"/>
        </w:rPr>
        <w:t>Российская Федерация</w:t>
      </w:r>
    </w:p>
    <w:p w:rsidR="00803A5B" w:rsidRPr="00803A5B" w:rsidRDefault="00803A5B" w:rsidP="00803A5B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bCs w:val="0"/>
          <w:i w:val="0"/>
          <w:sz w:val="22"/>
          <w:szCs w:val="22"/>
        </w:rPr>
      </w:pPr>
      <w:r w:rsidRPr="00803A5B">
        <w:rPr>
          <w:rFonts w:ascii="Times New Roman" w:hAnsi="Times New Roman"/>
          <w:i w:val="0"/>
          <w:sz w:val="22"/>
          <w:szCs w:val="22"/>
        </w:rPr>
        <w:t>Брянская область Унечский район</w:t>
      </w:r>
    </w:p>
    <w:p w:rsidR="00803A5B" w:rsidRPr="00803A5B" w:rsidRDefault="00BF62D9" w:rsidP="00803A5B">
      <w:pPr>
        <w:spacing w:line="240" w:lineRule="auto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Старогутнянское</w:t>
      </w:r>
      <w:r w:rsidR="00803A5B" w:rsidRPr="00803A5B">
        <w:rPr>
          <w:rFonts w:ascii="Times New Roman" w:hAnsi="Times New Roman" w:cs="Times New Roman"/>
          <w:b/>
          <w:szCs w:val="22"/>
        </w:rPr>
        <w:t xml:space="preserve"> сельское поселение </w:t>
      </w:r>
    </w:p>
    <w:p w:rsidR="00803A5B" w:rsidRPr="00803A5B" w:rsidRDefault="00BF62D9" w:rsidP="00803A5B">
      <w:pPr>
        <w:spacing w:line="240" w:lineRule="auto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Старогутнянская</w:t>
      </w:r>
      <w:r w:rsidR="00803A5B" w:rsidRPr="00803A5B">
        <w:rPr>
          <w:rFonts w:ascii="Times New Roman" w:hAnsi="Times New Roman" w:cs="Times New Roman"/>
          <w:b/>
          <w:szCs w:val="22"/>
        </w:rPr>
        <w:t xml:space="preserve"> сельская администрация </w:t>
      </w:r>
    </w:p>
    <w:p w:rsidR="00803A5B" w:rsidRPr="00803A5B" w:rsidRDefault="00803A5B" w:rsidP="00803A5B">
      <w:pPr>
        <w:pStyle w:val="2"/>
        <w:spacing w:line="240" w:lineRule="auto"/>
        <w:jc w:val="center"/>
        <w:rPr>
          <w:rFonts w:ascii="Times New Roman" w:hAnsi="Times New Roman"/>
          <w:b w:val="0"/>
          <w:bCs w:val="0"/>
          <w:i w:val="0"/>
          <w:sz w:val="32"/>
        </w:rPr>
      </w:pPr>
      <w:r w:rsidRPr="00803A5B">
        <w:rPr>
          <w:rFonts w:ascii="Times New Roman" w:hAnsi="Times New Roman"/>
          <w:i w:val="0"/>
          <w:sz w:val="32"/>
        </w:rPr>
        <w:t>РАСПОРЯЖЕНИЕ</w:t>
      </w:r>
    </w:p>
    <w:p w:rsidR="00803A5B" w:rsidRDefault="00803A5B" w:rsidP="00803A5B">
      <w:pPr>
        <w:tabs>
          <w:tab w:val="left" w:pos="4866"/>
        </w:tabs>
      </w:pPr>
    </w:p>
    <w:p w:rsidR="00803A5B" w:rsidRPr="00803A5B" w:rsidRDefault="00803A5B" w:rsidP="00803A5B">
      <w:pPr>
        <w:tabs>
          <w:tab w:val="left" w:pos="4866"/>
        </w:tabs>
        <w:spacing w:line="240" w:lineRule="auto"/>
        <w:rPr>
          <w:rFonts w:ascii="Times New Roman" w:hAnsi="Times New Roman" w:cs="Times New Roman"/>
          <w:sz w:val="24"/>
        </w:rPr>
      </w:pPr>
      <w:r w:rsidRPr="00803A5B">
        <w:rPr>
          <w:rFonts w:ascii="Times New Roman" w:hAnsi="Times New Roman" w:cs="Times New Roman"/>
          <w:sz w:val="24"/>
        </w:rPr>
        <w:t xml:space="preserve">От  </w:t>
      </w:r>
      <w:r w:rsidR="00BF62D9">
        <w:rPr>
          <w:rFonts w:ascii="Times New Roman" w:hAnsi="Times New Roman" w:cs="Times New Roman"/>
          <w:sz w:val="24"/>
        </w:rPr>
        <w:t>16.10.</w:t>
      </w:r>
      <w:r w:rsidRPr="00803A5B">
        <w:rPr>
          <w:rFonts w:ascii="Times New Roman" w:hAnsi="Times New Roman" w:cs="Times New Roman"/>
          <w:sz w:val="24"/>
        </w:rPr>
        <w:t>20</w:t>
      </w:r>
      <w:r w:rsidR="00222432">
        <w:rPr>
          <w:rFonts w:ascii="Times New Roman" w:hAnsi="Times New Roman" w:cs="Times New Roman"/>
          <w:sz w:val="24"/>
        </w:rPr>
        <w:t>20</w:t>
      </w:r>
      <w:r w:rsidRPr="00803A5B">
        <w:rPr>
          <w:rFonts w:ascii="Times New Roman" w:hAnsi="Times New Roman" w:cs="Times New Roman"/>
          <w:sz w:val="24"/>
        </w:rPr>
        <w:t xml:space="preserve"> года </w:t>
      </w:r>
      <w:r w:rsidR="00222432">
        <w:rPr>
          <w:rFonts w:ascii="Times New Roman" w:hAnsi="Times New Roman" w:cs="Times New Roman"/>
          <w:sz w:val="24"/>
        </w:rPr>
        <w:t xml:space="preserve"> </w:t>
      </w:r>
      <w:r w:rsidRPr="00803A5B">
        <w:rPr>
          <w:rFonts w:ascii="Times New Roman" w:hAnsi="Times New Roman" w:cs="Times New Roman"/>
          <w:sz w:val="24"/>
        </w:rPr>
        <w:t>№</w:t>
      </w:r>
      <w:r w:rsidR="00222432">
        <w:rPr>
          <w:rFonts w:ascii="Times New Roman" w:hAnsi="Times New Roman" w:cs="Times New Roman"/>
          <w:sz w:val="24"/>
        </w:rPr>
        <w:t xml:space="preserve"> </w:t>
      </w:r>
      <w:r w:rsidR="00BF62D9">
        <w:rPr>
          <w:rFonts w:ascii="Times New Roman" w:hAnsi="Times New Roman" w:cs="Times New Roman"/>
          <w:sz w:val="24"/>
        </w:rPr>
        <w:t>48-р</w:t>
      </w:r>
    </w:p>
    <w:p w:rsidR="00803A5B" w:rsidRPr="00803A5B" w:rsidRDefault="00BF62D9" w:rsidP="00803A5B">
      <w:pPr>
        <w:tabs>
          <w:tab w:val="left" w:pos="4866"/>
        </w:tabs>
        <w:spacing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>. Старая Гута</w:t>
      </w:r>
    </w:p>
    <w:p w:rsidR="00803A5B" w:rsidRDefault="00803A5B" w:rsidP="00794917">
      <w:pPr>
        <w:rPr>
          <w:rFonts w:ascii="Times New Roman" w:hAnsi="Times New Roman" w:cs="Times New Roman"/>
        </w:rPr>
      </w:pPr>
    </w:p>
    <w:p w:rsidR="00F50C36" w:rsidRDefault="00F50C36" w:rsidP="00794917">
      <w:pPr>
        <w:rPr>
          <w:rFonts w:ascii="Times New Roman" w:hAnsi="Times New Roman" w:cs="Times New Roman"/>
        </w:rPr>
      </w:pPr>
    </w:p>
    <w:p w:rsidR="00794917" w:rsidRPr="00222432" w:rsidRDefault="00794917" w:rsidP="00794917">
      <w:pPr>
        <w:spacing w:line="240" w:lineRule="auto"/>
        <w:ind w:right="5165"/>
        <w:jc w:val="both"/>
        <w:rPr>
          <w:rFonts w:ascii="Times New Roman" w:hAnsi="Times New Roman" w:cs="Times New Roman"/>
          <w:sz w:val="24"/>
        </w:rPr>
      </w:pPr>
      <w:r w:rsidRPr="00222432">
        <w:rPr>
          <w:rFonts w:ascii="Times New Roman" w:hAnsi="Times New Roman" w:cs="Times New Roman"/>
          <w:sz w:val="24"/>
        </w:rPr>
        <w:t xml:space="preserve">О </w:t>
      </w:r>
      <w:r w:rsidR="005E4189" w:rsidRPr="00222432">
        <w:rPr>
          <w:rFonts w:ascii="Times New Roman" w:hAnsi="Times New Roman" w:cs="Times New Roman"/>
          <w:sz w:val="24"/>
        </w:rPr>
        <w:t>проведен</w:t>
      </w:r>
      <w:proofErr w:type="gramStart"/>
      <w:r w:rsidR="005E4189" w:rsidRPr="00222432">
        <w:rPr>
          <w:rFonts w:ascii="Times New Roman" w:hAnsi="Times New Roman" w:cs="Times New Roman"/>
          <w:sz w:val="24"/>
        </w:rPr>
        <w:t>ии ау</w:t>
      </w:r>
      <w:proofErr w:type="gramEnd"/>
      <w:r w:rsidR="005E4189" w:rsidRPr="00222432">
        <w:rPr>
          <w:rFonts w:ascii="Times New Roman" w:hAnsi="Times New Roman" w:cs="Times New Roman"/>
          <w:sz w:val="24"/>
        </w:rPr>
        <w:t>кцион</w:t>
      </w:r>
      <w:r w:rsidR="00BF62D9">
        <w:rPr>
          <w:rFonts w:ascii="Times New Roman" w:hAnsi="Times New Roman" w:cs="Times New Roman"/>
          <w:sz w:val="24"/>
        </w:rPr>
        <w:t>а</w:t>
      </w:r>
      <w:r w:rsidR="005E4189" w:rsidRPr="00222432">
        <w:rPr>
          <w:rFonts w:ascii="Times New Roman" w:hAnsi="Times New Roman" w:cs="Times New Roman"/>
          <w:sz w:val="24"/>
        </w:rPr>
        <w:t xml:space="preserve"> </w:t>
      </w:r>
      <w:r w:rsidR="00A74B7B">
        <w:rPr>
          <w:rFonts w:ascii="Times New Roman" w:hAnsi="Times New Roman" w:cs="Times New Roman"/>
          <w:sz w:val="24"/>
        </w:rPr>
        <w:t>по продаже</w:t>
      </w:r>
      <w:r w:rsidR="005E4189" w:rsidRPr="00222432">
        <w:rPr>
          <w:rFonts w:ascii="Times New Roman" w:hAnsi="Times New Roman" w:cs="Times New Roman"/>
          <w:sz w:val="24"/>
        </w:rPr>
        <w:t xml:space="preserve"> земельн</w:t>
      </w:r>
      <w:r w:rsidR="00BF62D9">
        <w:rPr>
          <w:rFonts w:ascii="Times New Roman" w:hAnsi="Times New Roman" w:cs="Times New Roman"/>
          <w:sz w:val="24"/>
        </w:rPr>
        <w:t>ого</w:t>
      </w:r>
      <w:r w:rsidR="005E4189" w:rsidRPr="00222432">
        <w:rPr>
          <w:rFonts w:ascii="Times New Roman" w:hAnsi="Times New Roman" w:cs="Times New Roman"/>
          <w:sz w:val="24"/>
        </w:rPr>
        <w:t xml:space="preserve"> участк</w:t>
      </w:r>
      <w:r w:rsidR="00BF62D9">
        <w:rPr>
          <w:rFonts w:ascii="Times New Roman" w:hAnsi="Times New Roman" w:cs="Times New Roman"/>
          <w:sz w:val="24"/>
        </w:rPr>
        <w:t>а</w:t>
      </w:r>
      <w:r w:rsidR="005E4189" w:rsidRPr="00222432">
        <w:rPr>
          <w:rFonts w:ascii="Times New Roman" w:hAnsi="Times New Roman" w:cs="Times New Roman"/>
          <w:sz w:val="24"/>
        </w:rPr>
        <w:t>, расположенн</w:t>
      </w:r>
      <w:r w:rsidR="00BF62D9">
        <w:rPr>
          <w:rFonts w:ascii="Times New Roman" w:hAnsi="Times New Roman" w:cs="Times New Roman"/>
          <w:sz w:val="24"/>
        </w:rPr>
        <w:t>ого</w:t>
      </w:r>
      <w:r w:rsidR="005E4189" w:rsidRPr="00222432">
        <w:rPr>
          <w:rFonts w:ascii="Times New Roman" w:hAnsi="Times New Roman" w:cs="Times New Roman"/>
          <w:sz w:val="24"/>
        </w:rPr>
        <w:t xml:space="preserve"> на территории </w:t>
      </w:r>
      <w:r w:rsidR="00BF62D9">
        <w:rPr>
          <w:rFonts w:ascii="Times New Roman" w:hAnsi="Times New Roman" w:cs="Times New Roman"/>
          <w:sz w:val="24"/>
        </w:rPr>
        <w:t>Старогутнянского</w:t>
      </w:r>
      <w:r w:rsidR="00803A5B" w:rsidRPr="00222432">
        <w:rPr>
          <w:rFonts w:ascii="Times New Roman" w:hAnsi="Times New Roman" w:cs="Times New Roman"/>
          <w:sz w:val="24"/>
        </w:rPr>
        <w:t xml:space="preserve"> сельского поселения </w:t>
      </w:r>
      <w:r w:rsidR="005E4189" w:rsidRPr="00222432">
        <w:rPr>
          <w:rFonts w:ascii="Times New Roman" w:hAnsi="Times New Roman" w:cs="Times New Roman"/>
          <w:sz w:val="24"/>
        </w:rPr>
        <w:t xml:space="preserve">Унечского </w:t>
      </w:r>
      <w:r w:rsidR="00F12C59" w:rsidRPr="00222432">
        <w:rPr>
          <w:rFonts w:ascii="Times New Roman" w:hAnsi="Times New Roman" w:cs="Times New Roman"/>
          <w:sz w:val="24"/>
        </w:rPr>
        <w:t>района</w:t>
      </w:r>
    </w:p>
    <w:p w:rsidR="00D63B6F" w:rsidRDefault="00D63B6F" w:rsidP="00D63B6F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594392" w:rsidRDefault="00594392" w:rsidP="006F08E0">
      <w:pPr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</w:rPr>
      </w:pPr>
    </w:p>
    <w:p w:rsidR="000D684D" w:rsidRDefault="00FF1583" w:rsidP="006F08E0">
      <w:pPr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Руководствуясь п</w:t>
      </w:r>
      <w:r w:rsidR="00AD71C6">
        <w:rPr>
          <w:rFonts w:ascii="Times New Roman" w:hAnsi="Times New Roman" w:cs="Times New Roman"/>
          <w:sz w:val="24"/>
        </w:rPr>
        <w:t>унктом</w:t>
      </w:r>
      <w:r>
        <w:rPr>
          <w:rFonts w:ascii="Times New Roman" w:hAnsi="Times New Roman" w:cs="Times New Roman"/>
          <w:sz w:val="24"/>
        </w:rPr>
        <w:t xml:space="preserve"> </w:t>
      </w:r>
      <w:r w:rsidR="00803A5B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ст</w:t>
      </w:r>
      <w:r w:rsidR="00AD71C6">
        <w:rPr>
          <w:rFonts w:ascii="Times New Roman" w:hAnsi="Times New Roman" w:cs="Times New Roman"/>
          <w:sz w:val="24"/>
        </w:rPr>
        <w:t>атьи</w:t>
      </w:r>
      <w:r>
        <w:rPr>
          <w:rFonts w:ascii="Times New Roman" w:hAnsi="Times New Roman" w:cs="Times New Roman"/>
          <w:sz w:val="24"/>
        </w:rPr>
        <w:t xml:space="preserve"> 39.</w:t>
      </w:r>
      <w:r w:rsidR="00803A5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, п</w:t>
      </w:r>
      <w:r w:rsidR="00AD71C6">
        <w:rPr>
          <w:rFonts w:ascii="Times New Roman" w:hAnsi="Times New Roman" w:cs="Times New Roman"/>
          <w:sz w:val="24"/>
        </w:rPr>
        <w:t xml:space="preserve">унктом </w:t>
      </w:r>
      <w:r w:rsidR="00E50B58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ст</w:t>
      </w:r>
      <w:r w:rsidR="00AD71C6">
        <w:rPr>
          <w:rFonts w:ascii="Times New Roman" w:hAnsi="Times New Roman" w:cs="Times New Roman"/>
          <w:sz w:val="24"/>
        </w:rPr>
        <w:t xml:space="preserve">атьи </w:t>
      </w:r>
      <w:r>
        <w:rPr>
          <w:rFonts w:ascii="Times New Roman" w:hAnsi="Times New Roman" w:cs="Times New Roman"/>
          <w:sz w:val="24"/>
        </w:rPr>
        <w:t>3</w:t>
      </w:r>
      <w:r w:rsidR="00E50B58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, ст</w:t>
      </w:r>
      <w:r w:rsidR="00AD71C6">
        <w:rPr>
          <w:rFonts w:ascii="Times New Roman" w:hAnsi="Times New Roman" w:cs="Times New Roman"/>
          <w:sz w:val="24"/>
        </w:rPr>
        <w:t xml:space="preserve">атьями </w:t>
      </w:r>
      <w:r>
        <w:rPr>
          <w:rFonts w:ascii="Times New Roman" w:hAnsi="Times New Roman" w:cs="Times New Roman"/>
          <w:sz w:val="24"/>
        </w:rPr>
        <w:t>39.11, 39.12  Земельного кодекса Российской Федерации, ст</w:t>
      </w:r>
      <w:r w:rsidR="00AD71C6">
        <w:rPr>
          <w:rFonts w:ascii="Times New Roman" w:hAnsi="Times New Roman" w:cs="Times New Roman"/>
          <w:sz w:val="24"/>
        </w:rPr>
        <w:t>ать</w:t>
      </w:r>
      <w:r w:rsidR="00451727">
        <w:rPr>
          <w:rFonts w:ascii="Times New Roman" w:hAnsi="Times New Roman" w:cs="Times New Roman"/>
          <w:sz w:val="24"/>
        </w:rPr>
        <w:t>ей</w:t>
      </w:r>
      <w:r w:rsidR="00AD71C6">
        <w:rPr>
          <w:rFonts w:ascii="Times New Roman" w:hAnsi="Times New Roman" w:cs="Times New Roman"/>
          <w:sz w:val="24"/>
        </w:rPr>
        <w:t xml:space="preserve"> </w:t>
      </w:r>
      <w:r w:rsidR="00451727">
        <w:rPr>
          <w:rFonts w:ascii="Times New Roman" w:hAnsi="Times New Roman" w:cs="Times New Roman"/>
          <w:sz w:val="24"/>
        </w:rPr>
        <w:t>8</w:t>
      </w:r>
      <w:r w:rsidR="00AD71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Федерального закона №</w:t>
      </w:r>
      <w:r w:rsidR="00AD71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101-ФЗ от 24.07.2002 «Об обороте земель сельскохозяйственного назначения», постановлением </w:t>
      </w:r>
      <w:r w:rsidR="00BF62D9">
        <w:rPr>
          <w:rFonts w:ascii="Times New Roman" w:hAnsi="Times New Roman" w:cs="Times New Roman"/>
          <w:sz w:val="24"/>
        </w:rPr>
        <w:t>Старогутнянской сельской</w:t>
      </w:r>
      <w:r w:rsidR="0045172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администрации от </w:t>
      </w:r>
      <w:r w:rsidR="00BF62D9">
        <w:rPr>
          <w:rFonts w:ascii="Times New Roman" w:hAnsi="Times New Roman" w:cs="Times New Roman"/>
          <w:sz w:val="24"/>
        </w:rPr>
        <w:t>12</w:t>
      </w:r>
      <w:r>
        <w:rPr>
          <w:rFonts w:ascii="Times New Roman" w:hAnsi="Times New Roman" w:cs="Times New Roman"/>
          <w:sz w:val="24"/>
        </w:rPr>
        <w:t>.</w:t>
      </w:r>
      <w:r w:rsidR="00BF62D9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0.20</w:t>
      </w:r>
      <w:r w:rsidR="00BF62D9">
        <w:rPr>
          <w:rFonts w:ascii="Times New Roman" w:hAnsi="Times New Roman" w:cs="Times New Roman"/>
          <w:sz w:val="24"/>
        </w:rPr>
        <w:t>20</w:t>
      </w:r>
      <w:r w:rsidR="00AD71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№ </w:t>
      </w:r>
      <w:r w:rsidR="00BF62D9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«Об утверждении Порядка подготовки и проведения аукционов по продаже земельных участков или аукционов на право заключения договоров аренды земельных участков»</w:t>
      </w:r>
      <w:proofErr w:type="gramEnd"/>
    </w:p>
    <w:p w:rsidR="00A74B7B" w:rsidRPr="001A6DAB" w:rsidRDefault="00A74B7B" w:rsidP="006F08E0">
      <w:pPr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</w:rPr>
      </w:pPr>
    </w:p>
    <w:p w:rsidR="005E4189" w:rsidRPr="00655385" w:rsidRDefault="003674E7" w:rsidP="003674E7">
      <w:pPr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1.</w:t>
      </w:r>
      <w:r w:rsidR="009432A6">
        <w:rPr>
          <w:rFonts w:ascii="Times New Roman" w:hAnsi="Times New Roman" w:cs="Times New Roman"/>
          <w:sz w:val="24"/>
        </w:rPr>
        <w:t xml:space="preserve"> </w:t>
      </w:r>
      <w:r w:rsidR="005E4189" w:rsidRPr="00655385">
        <w:rPr>
          <w:rFonts w:ascii="Times New Roman" w:hAnsi="Times New Roman" w:cs="Times New Roman"/>
          <w:sz w:val="24"/>
        </w:rPr>
        <w:t xml:space="preserve">Провести аукцион </w:t>
      </w:r>
      <w:r w:rsidR="00A74B7B">
        <w:rPr>
          <w:rFonts w:ascii="Times New Roman" w:hAnsi="Times New Roman" w:cs="Times New Roman"/>
          <w:sz w:val="24"/>
        </w:rPr>
        <w:t>по продаже</w:t>
      </w:r>
      <w:r w:rsidR="005E4189" w:rsidRPr="00655385">
        <w:rPr>
          <w:rFonts w:ascii="Times New Roman" w:hAnsi="Times New Roman" w:cs="Times New Roman"/>
          <w:sz w:val="24"/>
        </w:rPr>
        <w:t xml:space="preserve"> земельного</w:t>
      </w:r>
      <w:r w:rsidR="00655385" w:rsidRPr="00655385">
        <w:rPr>
          <w:rFonts w:ascii="Times New Roman" w:hAnsi="Times New Roman" w:cs="Times New Roman"/>
          <w:sz w:val="24"/>
        </w:rPr>
        <w:t xml:space="preserve"> </w:t>
      </w:r>
      <w:r w:rsidR="005E4189" w:rsidRPr="00655385">
        <w:rPr>
          <w:rFonts w:ascii="Times New Roman" w:hAnsi="Times New Roman" w:cs="Times New Roman"/>
          <w:sz w:val="24"/>
        </w:rPr>
        <w:t xml:space="preserve">участка, расположенного по адресу: Брянская область, </w:t>
      </w:r>
      <w:r w:rsidR="00451727">
        <w:rPr>
          <w:rFonts w:ascii="Times New Roman" w:hAnsi="Times New Roman" w:cs="Times New Roman"/>
          <w:sz w:val="24"/>
        </w:rPr>
        <w:t xml:space="preserve">район </w:t>
      </w:r>
      <w:r w:rsidR="00800FC3">
        <w:rPr>
          <w:rFonts w:ascii="Times New Roman" w:hAnsi="Times New Roman" w:cs="Times New Roman"/>
          <w:sz w:val="24"/>
        </w:rPr>
        <w:t xml:space="preserve">Унечский, </w:t>
      </w:r>
      <w:r w:rsidR="00F16869">
        <w:rPr>
          <w:rFonts w:ascii="Times New Roman" w:hAnsi="Times New Roman" w:cs="Times New Roman"/>
          <w:sz w:val="24"/>
        </w:rPr>
        <w:t>АО «Унечское»</w:t>
      </w:r>
      <w:r w:rsidR="00361B06">
        <w:rPr>
          <w:rFonts w:ascii="Times New Roman" w:hAnsi="Times New Roman" w:cs="Times New Roman"/>
          <w:sz w:val="24"/>
        </w:rPr>
        <w:t>,</w:t>
      </w:r>
      <w:r w:rsidR="00271342">
        <w:rPr>
          <w:rFonts w:ascii="Times New Roman" w:hAnsi="Times New Roman" w:cs="Times New Roman"/>
          <w:sz w:val="24"/>
        </w:rPr>
        <w:t xml:space="preserve"> </w:t>
      </w:r>
      <w:r w:rsidR="005E4189" w:rsidRPr="00655385">
        <w:rPr>
          <w:rFonts w:ascii="Times New Roman" w:hAnsi="Times New Roman" w:cs="Times New Roman"/>
          <w:sz w:val="24"/>
        </w:rPr>
        <w:t xml:space="preserve">площадью – </w:t>
      </w:r>
      <w:r w:rsidR="00F16869">
        <w:rPr>
          <w:rFonts w:ascii="Times New Roman" w:hAnsi="Times New Roman" w:cs="Times New Roman"/>
          <w:sz w:val="24"/>
        </w:rPr>
        <w:t>1328000</w:t>
      </w:r>
      <w:r w:rsidR="005E4189" w:rsidRPr="00655385">
        <w:rPr>
          <w:rFonts w:ascii="Times New Roman" w:hAnsi="Times New Roman" w:cs="Times New Roman"/>
          <w:sz w:val="24"/>
        </w:rPr>
        <w:t xml:space="preserve"> кв.м., с видом разрешенного использования – </w:t>
      </w:r>
      <w:r w:rsidR="009B171D">
        <w:rPr>
          <w:rFonts w:ascii="Times New Roman" w:hAnsi="Times New Roman" w:cs="Times New Roman"/>
          <w:sz w:val="24"/>
        </w:rPr>
        <w:t xml:space="preserve">для </w:t>
      </w:r>
      <w:r w:rsidR="00AD71C6">
        <w:rPr>
          <w:rFonts w:ascii="Times New Roman" w:hAnsi="Times New Roman" w:cs="Times New Roman"/>
          <w:sz w:val="24"/>
        </w:rPr>
        <w:t>сельскохозяйственно</w:t>
      </w:r>
      <w:r w:rsidR="009B171D">
        <w:rPr>
          <w:rFonts w:ascii="Times New Roman" w:hAnsi="Times New Roman" w:cs="Times New Roman"/>
          <w:sz w:val="24"/>
        </w:rPr>
        <w:t>го производства</w:t>
      </w:r>
      <w:r w:rsidR="005E4189" w:rsidRPr="00655385">
        <w:rPr>
          <w:rFonts w:ascii="Times New Roman" w:hAnsi="Times New Roman" w:cs="Times New Roman"/>
          <w:sz w:val="24"/>
        </w:rPr>
        <w:t>, с кадастровым номером 32:27:</w:t>
      </w:r>
      <w:r w:rsidR="00FA4946">
        <w:rPr>
          <w:rFonts w:ascii="Times New Roman" w:hAnsi="Times New Roman" w:cs="Times New Roman"/>
          <w:sz w:val="24"/>
        </w:rPr>
        <w:t>0150101</w:t>
      </w:r>
      <w:r w:rsidR="00361B06">
        <w:rPr>
          <w:rFonts w:ascii="Times New Roman" w:hAnsi="Times New Roman" w:cs="Times New Roman"/>
          <w:sz w:val="24"/>
        </w:rPr>
        <w:t>:</w:t>
      </w:r>
      <w:r w:rsidR="00FA4946">
        <w:rPr>
          <w:rFonts w:ascii="Times New Roman" w:hAnsi="Times New Roman" w:cs="Times New Roman"/>
          <w:sz w:val="24"/>
        </w:rPr>
        <w:t>162</w:t>
      </w:r>
      <w:r w:rsidR="005E4189" w:rsidRPr="00655385">
        <w:rPr>
          <w:rFonts w:ascii="Times New Roman" w:hAnsi="Times New Roman" w:cs="Times New Roman"/>
          <w:sz w:val="24"/>
        </w:rPr>
        <w:t xml:space="preserve">, из категории земель – земли </w:t>
      </w:r>
      <w:r w:rsidR="00271342">
        <w:rPr>
          <w:rFonts w:ascii="Times New Roman" w:hAnsi="Times New Roman" w:cs="Times New Roman"/>
          <w:sz w:val="24"/>
        </w:rPr>
        <w:t>сельскохозяйственного назначения</w:t>
      </w:r>
      <w:r w:rsidR="00A74B7B">
        <w:rPr>
          <w:rFonts w:ascii="Times New Roman" w:hAnsi="Times New Roman" w:cs="Times New Roman"/>
          <w:sz w:val="24"/>
        </w:rPr>
        <w:t>.</w:t>
      </w:r>
    </w:p>
    <w:p w:rsidR="003C5C4F" w:rsidRDefault="003C5C4F" w:rsidP="003674E7">
      <w:pPr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</w:p>
    <w:p w:rsidR="005E4189" w:rsidRPr="005E4189" w:rsidRDefault="003674E7" w:rsidP="003674E7">
      <w:pPr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2.</w:t>
      </w:r>
      <w:r w:rsidR="009432A6">
        <w:rPr>
          <w:rFonts w:ascii="Times New Roman" w:hAnsi="Times New Roman" w:cs="Times New Roman"/>
          <w:sz w:val="24"/>
        </w:rPr>
        <w:t xml:space="preserve"> </w:t>
      </w:r>
      <w:r w:rsidR="005E4189" w:rsidRPr="005E4189">
        <w:rPr>
          <w:rFonts w:ascii="Times New Roman" w:hAnsi="Times New Roman" w:cs="Times New Roman"/>
          <w:sz w:val="24"/>
        </w:rPr>
        <w:t xml:space="preserve">Установить:       </w:t>
      </w:r>
    </w:p>
    <w:p w:rsidR="005E4189" w:rsidRPr="005E4189" w:rsidRDefault="003674E7" w:rsidP="006F08E0">
      <w:pPr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proofErr w:type="gramStart"/>
      <w:r w:rsidR="00A74B7B">
        <w:rPr>
          <w:rFonts w:ascii="Times New Roman" w:hAnsi="Times New Roman" w:cs="Times New Roman"/>
          <w:sz w:val="24"/>
        </w:rPr>
        <w:t xml:space="preserve">- начальную цену </w:t>
      </w:r>
      <w:r w:rsidR="005E4189" w:rsidRPr="005E4189">
        <w:rPr>
          <w:rFonts w:ascii="Times New Roman" w:hAnsi="Times New Roman" w:cs="Times New Roman"/>
          <w:sz w:val="24"/>
        </w:rPr>
        <w:t>земельного участка, указанного в п.</w:t>
      </w:r>
      <w:r w:rsidR="00655385">
        <w:rPr>
          <w:rFonts w:ascii="Times New Roman" w:hAnsi="Times New Roman" w:cs="Times New Roman"/>
          <w:sz w:val="24"/>
        </w:rPr>
        <w:t>1</w:t>
      </w:r>
      <w:r w:rsidR="005E4189" w:rsidRPr="005E4189">
        <w:rPr>
          <w:rFonts w:ascii="Times New Roman" w:hAnsi="Times New Roman" w:cs="Times New Roman"/>
          <w:sz w:val="24"/>
        </w:rPr>
        <w:t xml:space="preserve"> настоящего распоряжения,  в размере  </w:t>
      </w:r>
      <w:r w:rsidR="00FA4946">
        <w:rPr>
          <w:rFonts w:ascii="Times New Roman" w:hAnsi="Times New Roman" w:cs="Times New Roman"/>
          <w:sz w:val="24"/>
        </w:rPr>
        <w:t>2 855 200,00</w:t>
      </w:r>
      <w:r w:rsidR="005E4189" w:rsidRPr="005E4189">
        <w:rPr>
          <w:rFonts w:ascii="Times New Roman" w:hAnsi="Times New Roman" w:cs="Times New Roman"/>
          <w:sz w:val="24"/>
        </w:rPr>
        <w:t xml:space="preserve"> рублей,  определенной в соответствии с Федеральным </w:t>
      </w:r>
      <w:hyperlink r:id="rId6" w:history="1">
        <w:r w:rsidR="005E4189" w:rsidRPr="003674E7">
          <w:rPr>
            <w:rStyle w:val="a7"/>
            <w:rFonts w:ascii="Times New Roman" w:hAnsi="Times New Roman" w:cs="Times New Roman"/>
            <w:color w:val="auto"/>
            <w:sz w:val="24"/>
            <w:u w:val="none"/>
          </w:rPr>
          <w:t>законом</w:t>
        </w:r>
      </w:hyperlink>
      <w:r w:rsidR="005E4189" w:rsidRPr="003674E7">
        <w:rPr>
          <w:rFonts w:ascii="Times New Roman" w:hAnsi="Times New Roman" w:cs="Times New Roman"/>
          <w:sz w:val="24"/>
        </w:rPr>
        <w:t xml:space="preserve"> </w:t>
      </w:r>
      <w:r w:rsidR="005E4189" w:rsidRPr="005E4189">
        <w:rPr>
          <w:rFonts w:ascii="Times New Roman" w:hAnsi="Times New Roman" w:cs="Times New Roman"/>
          <w:sz w:val="24"/>
        </w:rPr>
        <w:t xml:space="preserve">от 29 июля 1998 года N 135-ФЗ "Об оценочной деятельности в Российской Федерации";  </w:t>
      </w:r>
      <w:proofErr w:type="gramEnd"/>
    </w:p>
    <w:p w:rsidR="005E4189" w:rsidRPr="005E4189" w:rsidRDefault="003674E7" w:rsidP="006F08E0">
      <w:pPr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  <w:r w:rsidRPr="00A74B7B">
        <w:rPr>
          <w:rFonts w:ascii="Times New Roman" w:hAnsi="Times New Roman" w:cs="Times New Roman"/>
          <w:sz w:val="24"/>
        </w:rPr>
        <w:t xml:space="preserve">         </w:t>
      </w:r>
      <w:r w:rsidR="005E4189" w:rsidRPr="00A74B7B">
        <w:rPr>
          <w:rFonts w:ascii="Times New Roman" w:hAnsi="Times New Roman" w:cs="Times New Roman"/>
          <w:sz w:val="24"/>
        </w:rPr>
        <w:t xml:space="preserve">- шаг аукциона в размере  3% от  начальной цены предмета аукциона в сумме </w:t>
      </w:r>
      <w:r w:rsidR="00FA4946">
        <w:rPr>
          <w:rFonts w:ascii="Times New Roman" w:hAnsi="Times New Roman" w:cs="Times New Roman"/>
          <w:sz w:val="24"/>
        </w:rPr>
        <w:t>85 656,00</w:t>
      </w:r>
      <w:r w:rsidR="005E4189" w:rsidRPr="005E4189">
        <w:rPr>
          <w:rFonts w:ascii="Times New Roman" w:hAnsi="Times New Roman" w:cs="Times New Roman"/>
          <w:sz w:val="24"/>
        </w:rPr>
        <w:t xml:space="preserve"> руб.; </w:t>
      </w:r>
    </w:p>
    <w:p w:rsidR="005E4189" w:rsidRDefault="003674E7" w:rsidP="006F08E0">
      <w:pPr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5E4189" w:rsidRPr="005E4189">
        <w:rPr>
          <w:rFonts w:ascii="Times New Roman" w:hAnsi="Times New Roman" w:cs="Times New Roman"/>
          <w:sz w:val="24"/>
        </w:rPr>
        <w:t xml:space="preserve">- размер задатка 50%  начальной цены предмета аукциона в сумме </w:t>
      </w:r>
      <w:r w:rsidR="00FA4946">
        <w:rPr>
          <w:rFonts w:ascii="Times New Roman" w:hAnsi="Times New Roman" w:cs="Times New Roman"/>
          <w:sz w:val="24"/>
        </w:rPr>
        <w:t>1 427 600,00</w:t>
      </w:r>
      <w:r w:rsidR="005E4189" w:rsidRPr="005E4189">
        <w:rPr>
          <w:rFonts w:ascii="Times New Roman" w:hAnsi="Times New Roman" w:cs="Times New Roman"/>
          <w:sz w:val="24"/>
        </w:rPr>
        <w:t xml:space="preserve"> руб. </w:t>
      </w:r>
    </w:p>
    <w:p w:rsidR="003C5C4F" w:rsidRDefault="003C5C4F" w:rsidP="00A74B7B">
      <w:pPr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</w:p>
    <w:p w:rsidR="000B4215" w:rsidRPr="00F50C36" w:rsidRDefault="00A74B7B" w:rsidP="00FA4946">
      <w:pPr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="00FA4946">
        <w:rPr>
          <w:rFonts w:ascii="Times New Roman" w:hAnsi="Times New Roman" w:cs="Times New Roman"/>
          <w:sz w:val="24"/>
        </w:rPr>
        <w:t>3</w:t>
      </w:r>
      <w:r w:rsidR="000E766C" w:rsidRPr="00F50C36">
        <w:rPr>
          <w:rFonts w:ascii="Times New Roman" w:hAnsi="Times New Roman" w:cs="Times New Roman"/>
          <w:sz w:val="24"/>
        </w:rPr>
        <w:t>.</w:t>
      </w:r>
      <w:r w:rsidR="009432A6" w:rsidRPr="00F50C36">
        <w:rPr>
          <w:rFonts w:ascii="Times New Roman" w:hAnsi="Times New Roman" w:cs="Times New Roman"/>
          <w:sz w:val="24"/>
        </w:rPr>
        <w:t xml:space="preserve"> </w:t>
      </w:r>
      <w:r w:rsidR="00F50C36" w:rsidRPr="00F50C36">
        <w:rPr>
          <w:rFonts w:ascii="Times New Roman" w:hAnsi="Times New Roman" w:cs="Times New Roman"/>
          <w:sz w:val="24"/>
        </w:rPr>
        <w:t>Утвердить состав аукционной комиссии по проведению аукцион</w:t>
      </w:r>
      <w:r w:rsidR="00FA4946">
        <w:rPr>
          <w:rFonts w:ascii="Times New Roman" w:hAnsi="Times New Roman" w:cs="Times New Roman"/>
          <w:sz w:val="24"/>
        </w:rPr>
        <w:t>а</w:t>
      </w:r>
      <w:r w:rsidR="00F50C36" w:rsidRPr="00F50C36">
        <w:rPr>
          <w:rFonts w:ascii="Times New Roman" w:hAnsi="Times New Roman" w:cs="Times New Roman"/>
          <w:sz w:val="24"/>
        </w:rPr>
        <w:t xml:space="preserve"> по продаже земельн</w:t>
      </w:r>
      <w:r w:rsidR="00FA4946">
        <w:rPr>
          <w:rFonts w:ascii="Times New Roman" w:hAnsi="Times New Roman" w:cs="Times New Roman"/>
          <w:sz w:val="24"/>
        </w:rPr>
        <w:t xml:space="preserve">ого </w:t>
      </w:r>
      <w:r w:rsidR="00F50C36" w:rsidRPr="00F50C36">
        <w:rPr>
          <w:rFonts w:ascii="Times New Roman" w:hAnsi="Times New Roman" w:cs="Times New Roman"/>
          <w:sz w:val="24"/>
        </w:rPr>
        <w:t>участк</w:t>
      </w:r>
      <w:r w:rsidR="00FA4946">
        <w:rPr>
          <w:rFonts w:ascii="Times New Roman" w:hAnsi="Times New Roman" w:cs="Times New Roman"/>
          <w:sz w:val="24"/>
        </w:rPr>
        <w:t>а</w:t>
      </w:r>
      <w:r w:rsidR="00F50C36" w:rsidRPr="00F50C36">
        <w:rPr>
          <w:rFonts w:ascii="Times New Roman" w:hAnsi="Times New Roman" w:cs="Times New Roman"/>
          <w:sz w:val="24"/>
        </w:rPr>
        <w:t>, указанн</w:t>
      </w:r>
      <w:r w:rsidR="00FA4946">
        <w:rPr>
          <w:rFonts w:ascii="Times New Roman" w:hAnsi="Times New Roman" w:cs="Times New Roman"/>
          <w:sz w:val="24"/>
        </w:rPr>
        <w:t>ого</w:t>
      </w:r>
      <w:r w:rsidR="00F50C36" w:rsidRPr="00F50C36">
        <w:rPr>
          <w:rFonts w:ascii="Times New Roman" w:hAnsi="Times New Roman" w:cs="Times New Roman"/>
          <w:sz w:val="24"/>
        </w:rPr>
        <w:t xml:space="preserve"> в пункт</w:t>
      </w:r>
      <w:r w:rsidR="00FA4946">
        <w:rPr>
          <w:rFonts w:ascii="Times New Roman" w:hAnsi="Times New Roman" w:cs="Times New Roman"/>
          <w:sz w:val="24"/>
        </w:rPr>
        <w:t>е</w:t>
      </w:r>
      <w:r w:rsidR="00F50C36" w:rsidRPr="00F50C36">
        <w:rPr>
          <w:rFonts w:ascii="Times New Roman" w:hAnsi="Times New Roman" w:cs="Times New Roman"/>
          <w:sz w:val="24"/>
        </w:rPr>
        <w:t xml:space="preserve"> 1 настоящего распоряжения, согласно приложению 1.</w:t>
      </w:r>
    </w:p>
    <w:p w:rsidR="00F50C36" w:rsidRPr="00F50C36" w:rsidRDefault="00F50C36" w:rsidP="00F50C36">
      <w:pPr>
        <w:tabs>
          <w:tab w:val="num" w:pos="0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</w:p>
    <w:p w:rsidR="006F08E0" w:rsidRPr="006F08E0" w:rsidRDefault="000E766C" w:rsidP="000B4215">
      <w:pPr>
        <w:tabs>
          <w:tab w:val="num" w:pos="0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</w:rPr>
      </w:pPr>
      <w:r w:rsidRPr="00F50C36">
        <w:rPr>
          <w:rFonts w:ascii="Times New Roman" w:hAnsi="Times New Roman" w:cs="Times New Roman"/>
          <w:sz w:val="24"/>
        </w:rPr>
        <w:t xml:space="preserve">           </w:t>
      </w:r>
      <w:r w:rsidR="00FA4946">
        <w:rPr>
          <w:rFonts w:ascii="Times New Roman" w:hAnsi="Times New Roman" w:cs="Times New Roman"/>
          <w:sz w:val="24"/>
        </w:rPr>
        <w:t>4</w:t>
      </w:r>
      <w:r w:rsidRPr="00F50C36">
        <w:rPr>
          <w:rFonts w:ascii="Times New Roman" w:hAnsi="Times New Roman" w:cs="Times New Roman"/>
          <w:sz w:val="24"/>
        </w:rPr>
        <w:t>.</w:t>
      </w:r>
      <w:r w:rsidR="009432A6" w:rsidRPr="00F50C36">
        <w:rPr>
          <w:rFonts w:ascii="Times New Roman" w:hAnsi="Times New Roman" w:cs="Times New Roman"/>
          <w:sz w:val="24"/>
        </w:rPr>
        <w:t xml:space="preserve"> </w:t>
      </w:r>
      <w:proofErr w:type="gramStart"/>
      <w:r w:rsidR="00F50C36" w:rsidRPr="00F50C36">
        <w:rPr>
          <w:rFonts w:ascii="Times New Roman" w:hAnsi="Times New Roman" w:cs="Times New Roman"/>
          <w:sz w:val="24"/>
        </w:rPr>
        <w:t xml:space="preserve">Аукционной комиссии </w:t>
      </w:r>
      <w:r w:rsidR="00C72635">
        <w:rPr>
          <w:rFonts w:ascii="Times New Roman" w:hAnsi="Times New Roman" w:cs="Times New Roman"/>
          <w:sz w:val="24"/>
        </w:rPr>
        <w:t>Старогутнянской</w:t>
      </w:r>
      <w:r w:rsidR="00F50C36" w:rsidRPr="00F50C36">
        <w:rPr>
          <w:rFonts w:ascii="Times New Roman" w:hAnsi="Times New Roman" w:cs="Times New Roman"/>
          <w:sz w:val="24"/>
        </w:rPr>
        <w:t xml:space="preserve"> сельской администрации </w:t>
      </w:r>
      <w:r w:rsidR="006F08E0" w:rsidRPr="00F50C36">
        <w:rPr>
          <w:rFonts w:ascii="Times New Roman" w:hAnsi="Times New Roman" w:cs="Times New Roman"/>
          <w:sz w:val="24"/>
        </w:rPr>
        <w:t>организовать и обеспечить выполнение процедур по подготовке  и проведению  аукцион</w:t>
      </w:r>
      <w:r w:rsidR="00FA4946">
        <w:rPr>
          <w:rFonts w:ascii="Times New Roman" w:hAnsi="Times New Roman" w:cs="Times New Roman"/>
          <w:sz w:val="24"/>
        </w:rPr>
        <w:t>а по продаже</w:t>
      </w:r>
      <w:r w:rsidR="006F08E0" w:rsidRPr="00F50C36">
        <w:rPr>
          <w:rFonts w:ascii="Times New Roman" w:hAnsi="Times New Roman" w:cs="Times New Roman"/>
          <w:sz w:val="24"/>
        </w:rPr>
        <w:t xml:space="preserve"> земельн</w:t>
      </w:r>
      <w:r w:rsidR="00FA4946">
        <w:rPr>
          <w:rFonts w:ascii="Times New Roman" w:hAnsi="Times New Roman" w:cs="Times New Roman"/>
          <w:sz w:val="24"/>
        </w:rPr>
        <w:t>ого</w:t>
      </w:r>
      <w:r w:rsidR="006F08E0" w:rsidRPr="00F50C36">
        <w:rPr>
          <w:rFonts w:ascii="Times New Roman" w:hAnsi="Times New Roman" w:cs="Times New Roman"/>
          <w:sz w:val="24"/>
        </w:rPr>
        <w:t xml:space="preserve"> участк</w:t>
      </w:r>
      <w:r w:rsidR="00FA4946">
        <w:rPr>
          <w:rFonts w:ascii="Times New Roman" w:hAnsi="Times New Roman" w:cs="Times New Roman"/>
          <w:sz w:val="24"/>
        </w:rPr>
        <w:t>а</w:t>
      </w:r>
      <w:r w:rsidR="006F08E0" w:rsidRPr="00F50C36">
        <w:rPr>
          <w:rFonts w:ascii="Times New Roman" w:hAnsi="Times New Roman" w:cs="Times New Roman"/>
          <w:sz w:val="24"/>
        </w:rPr>
        <w:t>,  указанн</w:t>
      </w:r>
      <w:r w:rsidR="00FA4946">
        <w:rPr>
          <w:rFonts w:ascii="Times New Roman" w:hAnsi="Times New Roman" w:cs="Times New Roman"/>
          <w:sz w:val="24"/>
        </w:rPr>
        <w:t>ого</w:t>
      </w:r>
      <w:r w:rsidR="006F08E0" w:rsidRPr="00F50C36">
        <w:rPr>
          <w:rFonts w:ascii="Times New Roman" w:hAnsi="Times New Roman" w:cs="Times New Roman"/>
          <w:sz w:val="24"/>
        </w:rPr>
        <w:t xml:space="preserve"> в пункт</w:t>
      </w:r>
      <w:r w:rsidR="00FA4946">
        <w:rPr>
          <w:rFonts w:ascii="Times New Roman" w:hAnsi="Times New Roman" w:cs="Times New Roman"/>
          <w:sz w:val="24"/>
        </w:rPr>
        <w:t>е</w:t>
      </w:r>
      <w:r w:rsidR="006F08E0" w:rsidRPr="00F50C36">
        <w:rPr>
          <w:rFonts w:ascii="Times New Roman" w:hAnsi="Times New Roman" w:cs="Times New Roman"/>
          <w:sz w:val="24"/>
        </w:rPr>
        <w:t xml:space="preserve"> 1 настоящего</w:t>
      </w:r>
      <w:r w:rsidR="006F08E0" w:rsidRPr="006F08E0">
        <w:rPr>
          <w:rFonts w:ascii="Times New Roman" w:hAnsi="Times New Roman" w:cs="Times New Roman"/>
          <w:sz w:val="24"/>
        </w:rPr>
        <w:t xml:space="preserve"> распоряжения, предусмотренных Земельным кодексом  Российской Федерации, в соответствии с утвержденным Порядком подготовки и проведения аукционов по продаже земельных участков или  аукционов на право заключения договоров     аренды      земельных     участков.</w:t>
      </w:r>
      <w:proofErr w:type="gramEnd"/>
    </w:p>
    <w:p w:rsidR="00794917" w:rsidRDefault="00794917" w:rsidP="006F08E0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94917" w:rsidRDefault="00794917" w:rsidP="006F08E0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9" w:type="pct"/>
        <w:tblInd w:w="108" w:type="dxa"/>
        <w:tblLook w:val="01E0"/>
      </w:tblPr>
      <w:tblGrid>
        <w:gridCol w:w="7701"/>
        <w:gridCol w:w="2614"/>
      </w:tblGrid>
      <w:tr w:rsidR="00794917" w:rsidRPr="0094542D" w:rsidTr="00580FCB">
        <w:trPr>
          <w:trHeight w:val="160"/>
        </w:trPr>
        <w:tc>
          <w:tcPr>
            <w:tcW w:w="3733" w:type="pct"/>
            <w:shd w:val="clear" w:color="auto" w:fill="auto"/>
          </w:tcPr>
          <w:p w:rsidR="00794917" w:rsidRPr="0094542D" w:rsidRDefault="00F50C36" w:rsidP="00FA4946">
            <w:pPr>
              <w:pStyle w:val="ConsPlusNormal"/>
              <w:ind w:left="34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4917" w:rsidRPr="0094542D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FA4946">
              <w:rPr>
                <w:rFonts w:ascii="Times New Roman" w:hAnsi="Times New Roman" w:cs="Times New Roman"/>
                <w:sz w:val="24"/>
                <w:szCs w:val="24"/>
              </w:rPr>
              <w:t>Старогутнянской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</w:t>
            </w:r>
            <w:r w:rsidR="00794917" w:rsidRPr="0094542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267" w:type="pct"/>
            <w:shd w:val="clear" w:color="auto" w:fill="auto"/>
          </w:tcPr>
          <w:p w:rsidR="00794917" w:rsidRPr="0094542D" w:rsidRDefault="00FA6FDB" w:rsidP="00FA4946">
            <w:pPr>
              <w:pStyle w:val="ConsPlusNormal"/>
              <w:ind w:left="34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A4946">
              <w:rPr>
                <w:rFonts w:ascii="Times New Roman" w:hAnsi="Times New Roman" w:cs="Times New Roman"/>
                <w:sz w:val="24"/>
                <w:szCs w:val="24"/>
              </w:rPr>
              <w:t xml:space="preserve">       Е.Н. Крутикова</w:t>
            </w:r>
          </w:p>
        </w:tc>
      </w:tr>
      <w:tr w:rsidR="00794917" w:rsidRPr="0094542D" w:rsidTr="00580FCB">
        <w:trPr>
          <w:trHeight w:val="268"/>
        </w:trPr>
        <w:tc>
          <w:tcPr>
            <w:tcW w:w="3733" w:type="pct"/>
            <w:shd w:val="clear" w:color="auto" w:fill="auto"/>
          </w:tcPr>
          <w:p w:rsidR="00794917" w:rsidRPr="0094542D" w:rsidRDefault="00794917" w:rsidP="006F08E0">
            <w:pPr>
              <w:pStyle w:val="ConsPlusNormal"/>
              <w:ind w:left="34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917" w:rsidRPr="0094542D" w:rsidRDefault="00794917" w:rsidP="006F08E0">
            <w:pPr>
              <w:pStyle w:val="ConsPlusNormal"/>
              <w:ind w:left="34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shd w:val="clear" w:color="auto" w:fill="auto"/>
          </w:tcPr>
          <w:p w:rsidR="00794917" w:rsidRPr="0094542D" w:rsidRDefault="00794917" w:rsidP="006F08E0">
            <w:pPr>
              <w:pStyle w:val="ConsPlusNormal"/>
              <w:ind w:left="34"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C36" w:rsidRDefault="00F50C36" w:rsidP="009E021F">
      <w:pPr>
        <w:spacing w:line="240" w:lineRule="auto"/>
        <w:ind w:left="5670"/>
        <w:rPr>
          <w:rFonts w:ascii="Times New Roman" w:hAnsi="Times New Roman" w:cs="Times New Roman"/>
          <w:sz w:val="20"/>
          <w:szCs w:val="20"/>
        </w:rPr>
      </w:pPr>
    </w:p>
    <w:p w:rsidR="00C651EA" w:rsidRPr="000E57A7" w:rsidRDefault="00C651EA" w:rsidP="009E021F">
      <w:pPr>
        <w:spacing w:line="240" w:lineRule="auto"/>
        <w:ind w:left="5670"/>
        <w:rPr>
          <w:rFonts w:ascii="Times New Roman" w:hAnsi="Times New Roman" w:cs="Times New Roman"/>
          <w:sz w:val="24"/>
        </w:rPr>
      </w:pPr>
      <w:r w:rsidRPr="000E57A7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6F08E0" w:rsidRPr="000E57A7">
        <w:rPr>
          <w:rFonts w:ascii="Times New Roman" w:hAnsi="Times New Roman" w:cs="Times New Roman"/>
          <w:sz w:val="24"/>
        </w:rPr>
        <w:t>1</w:t>
      </w:r>
    </w:p>
    <w:p w:rsidR="00C651EA" w:rsidRPr="000E57A7" w:rsidRDefault="00C651EA" w:rsidP="009E021F">
      <w:pPr>
        <w:spacing w:line="240" w:lineRule="auto"/>
        <w:ind w:left="5670"/>
        <w:rPr>
          <w:rFonts w:ascii="Times New Roman" w:hAnsi="Times New Roman" w:cs="Times New Roman"/>
          <w:sz w:val="24"/>
        </w:rPr>
      </w:pPr>
      <w:r w:rsidRPr="000E57A7">
        <w:rPr>
          <w:rFonts w:ascii="Times New Roman" w:hAnsi="Times New Roman" w:cs="Times New Roman"/>
          <w:sz w:val="24"/>
        </w:rPr>
        <w:t xml:space="preserve">к распоряжению </w:t>
      </w:r>
      <w:r w:rsidR="000E57A7" w:rsidRPr="000E57A7">
        <w:rPr>
          <w:rFonts w:ascii="Times New Roman" w:hAnsi="Times New Roman" w:cs="Times New Roman"/>
          <w:sz w:val="24"/>
        </w:rPr>
        <w:t xml:space="preserve">Старогутнянской </w:t>
      </w:r>
      <w:r w:rsidR="00F50C36" w:rsidRPr="000E57A7">
        <w:rPr>
          <w:rFonts w:ascii="Times New Roman" w:hAnsi="Times New Roman" w:cs="Times New Roman"/>
          <w:sz w:val="24"/>
        </w:rPr>
        <w:t xml:space="preserve">сельской </w:t>
      </w:r>
      <w:r w:rsidRPr="000E57A7">
        <w:rPr>
          <w:rFonts w:ascii="Times New Roman" w:hAnsi="Times New Roman" w:cs="Times New Roman"/>
          <w:sz w:val="24"/>
        </w:rPr>
        <w:t xml:space="preserve">администрации Унечского района </w:t>
      </w:r>
      <w:r w:rsidR="00F50C36" w:rsidRPr="000E57A7">
        <w:rPr>
          <w:rFonts w:ascii="Times New Roman" w:hAnsi="Times New Roman" w:cs="Times New Roman"/>
          <w:sz w:val="24"/>
        </w:rPr>
        <w:t xml:space="preserve">                                     </w:t>
      </w:r>
      <w:r w:rsidR="009E021F" w:rsidRPr="000E57A7">
        <w:rPr>
          <w:rFonts w:ascii="Times New Roman" w:hAnsi="Times New Roman" w:cs="Times New Roman"/>
          <w:sz w:val="24"/>
        </w:rPr>
        <w:t xml:space="preserve">от </w:t>
      </w:r>
      <w:r w:rsidR="000E57A7" w:rsidRPr="000E57A7">
        <w:rPr>
          <w:rFonts w:ascii="Times New Roman" w:hAnsi="Times New Roman" w:cs="Times New Roman"/>
          <w:sz w:val="24"/>
        </w:rPr>
        <w:t xml:space="preserve">16.10.2020г. </w:t>
      </w:r>
      <w:r w:rsidR="009E021F" w:rsidRPr="000E57A7">
        <w:rPr>
          <w:rFonts w:ascii="Times New Roman" w:hAnsi="Times New Roman" w:cs="Times New Roman"/>
          <w:sz w:val="24"/>
        </w:rPr>
        <w:t xml:space="preserve"> №</w:t>
      </w:r>
      <w:r w:rsidR="000E57A7" w:rsidRPr="000E57A7">
        <w:rPr>
          <w:rFonts w:ascii="Times New Roman" w:hAnsi="Times New Roman" w:cs="Times New Roman"/>
          <w:sz w:val="24"/>
        </w:rPr>
        <w:t>48-р</w:t>
      </w:r>
    </w:p>
    <w:p w:rsidR="000E57A7" w:rsidRPr="001502FC" w:rsidRDefault="000E57A7" w:rsidP="009E021F">
      <w:pPr>
        <w:spacing w:line="240" w:lineRule="auto"/>
        <w:ind w:left="5670"/>
        <w:rPr>
          <w:rFonts w:ascii="Times New Roman" w:hAnsi="Times New Roman" w:cs="Times New Roman"/>
          <w:sz w:val="20"/>
          <w:szCs w:val="20"/>
        </w:rPr>
      </w:pPr>
    </w:p>
    <w:p w:rsidR="009E021F" w:rsidRDefault="009E021F" w:rsidP="009E021F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725215" w:rsidRPr="000E57A7" w:rsidRDefault="00725215" w:rsidP="009E021F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0E57A7">
        <w:rPr>
          <w:rFonts w:ascii="Times New Roman" w:hAnsi="Times New Roman" w:cs="Times New Roman"/>
          <w:sz w:val="24"/>
        </w:rPr>
        <w:t>СОСТАВ</w:t>
      </w:r>
    </w:p>
    <w:p w:rsidR="00725215" w:rsidRDefault="00725215" w:rsidP="009E021F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0E57A7">
        <w:rPr>
          <w:rFonts w:ascii="Times New Roman" w:hAnsi="Times New Roman" w:cs="Times New Roman"/>
          <w:sz w:val="24"/>
        </w:rPr>
        <w:t>аукционной комиссии</w:t>
      </w:r>
      <w:r w:rsidR="000E57A7" w:rsidRPr="000E57A7">
        <w:rPr>
          <w:rFonts w:ascii="Times New Roman" w:hAnsi="Times New Roman" w:cs="Times New Roman"/>
          <w:sz w:val="24"/>
        </w:rPr>
        <w:t xml:space="preserve"> по проведению аукциона</w:t>
      </w:r>
      <w:r w:rsidR="000E57A7" w:rsidRPr="00F50C36">
        <w:rPr>
          <w:rFonts w:ascii="Times New Roman" w:hAnsi="Times New Roman" w:cs="Times New Roman"/>
          <w:sz w:val="24"/>
        </w:rPr>
        <w:t xml:space="preserve"> по продаже земельн</w:t>
      </w:r>
      <w:r w:rsidR="000E57A7">
        <w:rPr>
          <w:rFonts w:ascii="Times New Roman" w:hAnsi="Times New Roman" w:cs="Times New Roman"/>
          <w:sz w:val="24"/>
        </w:rPr>
        <w:t xml:space="preserve">ого </w:t>
      </w:r>
      <w:r w:rsidR="000E57A7" w:rsidRPr="00F50C36">
        <w:rPr>
          <w:rFonts w:ascii="Times New Roman" w:hAnsi="Times New Roman" w:cs="Times New Roman"/>
          <w:sz w:val="24"/>
        </w:rPr>
        <w:t>участк</w:t>
      </w:r>
      <w:r w:rsidR="000E57A7">
        <w:rPr>
          <w:rFonts w:ascii="Times New Roman" w:hAnsi="Times New Roman" w:cs="Times New Roman"/>
          <w:sz w:val="24"/>
        </w:rPr>
        <w:t>а</w:t>
      </w:r>
    </w:p>
    <w:p w:rsidR="00C72635" w:rsidRDefault="00C72635" w:rsidP="009E021F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Председатель комиссии: </w:t>
      </w: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Крутикова Елена Николаевна – глава Старогутнянской сельской администрации;</w:t>
      </w: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Секретарь комиссии:</w:t>
      </w: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Гришаева Лариса Викторовна – ведущий специалист Старогутнянской сельской администрации</w:t>
      </w: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комиссии:</w:t>
      </w: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Лямцева Елена Васильевна – депутат Старогутнянского сельского Совета народных депутатов (по согласованию);</w:t>
      </w: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Пашнина</w:t>
      </w:r>
      <w:proofErr w:type="spellEnd"/>
      <w:r>
        <w:rPr>
          <w:rFonts w:ascii="Times New Roman" w:hAnsi="Times New Roman" w:cs="Times New Roman"/>
          <w:sz w:val="24"/>
        </w:rPr>
        <w:t xml:space="preserve"> Нина Владимировна – инспектор Старогутнянской сельской администрации; </w:t>
      </w:r>
    </w:p>
    <w:p w:rsidR="00C72635" w:rsidRDefault="00C72635" w:rsidP="00C72635">
      <w:pPr>
        <w:spacing w:line="240" w:lineRule="auto"/>
        <w:ind w:left="709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Лузакова</w:t>
      </w:r>
      <w:proofErr w:type="spellEnd"/>
      <w:r>
        <w:rPr>
          <w:rFonts w:ascii="Times New Roman" w:hAnsi="Times New Roman" w:cs="Times New Roman"/>
          <w:sz w:val="24"/>
        </w:rPr>
        <w:t xml:space="preserve"> Альбина Викторовна </w:t>
      </w:r>
      <w:r w:rsidR="009E794F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9E794F">
        <w:rPr>
          <w:rFonts w:ascii="Times New Roman" w:hAnsi="Times New Roman" w:cs="Times New Roman"/>
          <w:sz w:val="24"/>
        </w:rPr>
        <w:t>ведущий специалист администрации Унечского района (по согласованию).</w:t>
      </w:r>
    </w:p>
    <w:sectPr w:rsidR="00C72635" w:rsidSect="00A139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E44D2"/>
    <w:multiLevelType w:val="hybridMultilevel"/>
    <w:tmpl w:val="CD1C44AC"/>
    <w:lvl w:ilvl="0" w:tplc="0419000F">
      <w:start w:val="1"/>
      <w:numFmt w:val="decimal"/>
      <w:lvlText w:val="%1."/>
      <w:lvlJc w:val="left"/>
      <w:pPr>
        <w:ind w:left="1233" w:hanging="360"/>
      </w:p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">
    <w:nsid w:val="22461B15"/>
    <w:multiLevelType w:val="hybridMultilevel"/>
    <w:tmpl w:val="8642FAF0"/>
    <w:lvl w:ilvl="0" w:tplc="0419000F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D51E85"/>
    <w:multiLevelType w:val="hybridMultilevel"/>
    <w:tmpl w:val="6F46305C"/>
    <w:lvl w:ilvl="0" w:tplc="0419000F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6C04AF"/>
    <w:multiLevelType w:val="hybridMultilevel"/>
    <w:tmpl w:val="89ECC2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7"/>
        </w:tabs>
        <w:ind w:left="2147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22516A"/>
    <w:multiLevelType w:val="hybridMultilevel"/>
    <w:tmpl w:val="06648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56AB4"/>
    <w:multiLevelType w:val="hybridMultilevel"/>
    <w:tmpl w:val="9A726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740E75"/>
    <w:multiLevelType w:val="hybridMultilevel"/>
    <w:tmpl w:val="BFDE3176"/>
    <w:lvl w:ilvl="0" w:tplc="0419000F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A05EA9"/>
    <w:multiLevelType w:val="hybridMultilevel"/>
    <w:tmpl w:val="7ADCE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341F33"/>
    <w:multiLevelType w:val="hybridMultilevel"/>
    <w:tmpl w:val="2D848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64878"/>
    <w:multiLevelType w:val="hybridMultilevel"/>
    <w:tmpl w:val="F3FA78EE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4F43D0"/>
    <w:multiLevelType w:val="hybridMultilevel"/>
    <w:tmpl w:val="A3A0BF36"/>
    <w:lvl w:ilvl="0" w:tplc="0419000F">
      <w:start w:val="1"/>
      <w:numFmt w:val="decimal"/>
      <w:lvlText w:val="%1."/>
      <w:lvlJc w:val="left"/>
      <w:pPr>
        <w:ind w:left="1233" w:hanging="360"/>
      </w:p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0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917"/>
    <w:rsid w:val="000369D4"/>
    <w:rsid w:val="000665B2"/>
    <w:rsid w:val="000A2DEB"/>
    <w:rsid w:val="000B4215"/>
    <w:rsid w:val="000B76DC"/>
    <w:rsid w:val="000D684D"/>
    <w:rsid w:val="000E191E"/>
    <w:rsid w:val="000E57A7"/>
    <w:rsid w:val="000E766C"/>
    <w:rsid w:val="001502FC"/>
    <w:rsid w:val="0017403A"/>
    <w:rsid w:val="001F1605"/>
    <w:rsid w:val="00222432"/>
    <w:rsid w:val="0022734B"/>
    <w:rsid w:val="00271342"/>
    <w:rsid w:val="0030578D"/>
    <w:rsid w:val="00315F7D"/>
    <w:rsid w:val="00341E41"/>
    <w:rsid w:val="00361B06"/>
    <w:rsid w:val="003674E7"/>
    <w:rsid w:val="00367751"/>
    <w:rsid w:val="00367DFD"/>
    <w:rsid w:val="0039373B"/>
    <w:rsid w:val="003C5C4F"/>
    <w:rsid w:val="004314D1"/>
    <w:rsid w:val="00451727"/>
    <w:rsid w:val="0046269F"/>
    <w:rsid w:val="00501850"/>
    <w:rsid w:val="00513F5E"/>
    <w:rsid w:val="00520605"/>
    <w:rsid w:val="00530FC9"/>
    <w:rsid w:val="00531B8E"/>
    <w:rsid w:val="00547C1B"/>
    <w:rsid w:val="00554866"/>
    <w:rsid w:val="00565E11"/>
    <w:rsid w:val="00580FCB"/>
    <w:rsid w:val="005845F6"/>
    <w:rsid w:val="00594392"/>
    <w:rsid w:val="005A0DA6"/>
    <w:rsid w:val="005A30CB"/>
    <w:rsid w:val="005E4189"/>
    <w:rsid w:val="00647C41"/>
    <w:rsid w:val="00655385"/>
    <w:rsid w:val="00687983"/>
    <w:rsid w:val="006B70B2"/>
    <w:rsid w:val="006F08E0"/>
    <w:rsid w:val="00725215"/>
    <w:rsid w:val="00794917"/>
    <w:rsid w:val="00800FC3"/>
    <w:rsid w:val="00803A5B"/>
    <w:rsid w:val="0082479E"/>
    <w:rsid w:val="00880F38"/>
    <w:rsid w:val="008B3C33"/>
    <w:rsid w:val="00930179"/>
    <w:rsid w:val="009341E3"/>
    <w:rsid w:val="009432A6"/>
    <w:rsid w:val="0094542D"/>
    <w:rsid w:val="00994274"/>
    <w:rsid w:val="009B171D"/>
    <w:rsid w:val="009E021F"/>
    <w:rsid w:val="009E794F"/>
    <w:rsid w:val="00A13946"/>
    <w:rsid w:val="00A409C0"/>
    <w:rsid w:val="00A74B7B"/>
    <w:rsid w:val="00A8590C"/>
    <w:rsid w:val="00AA2774"/>
    <w:rsid w:val="00AC6097"/>
    <w:rsid w:val="00AD71C6"/>
    <w:rsid w:val="00B506CF"/>
    <w:rsid w:val="00B55FC8"/>
    <w:rsid w:val="00B83D70"/>
    <w:rsid w:val="00BA2BB3"/>
    <w:rsid w:val="00BD4FE5"/>
    <w:rsid w:val="00BF62D9"/>
    <w:rsid w:val="00BF7D47"/>
    <w:rsid w:val="00C513E1"/>
    <w:rsid w:val="00C651EA"/>
    <w:rsid w:val="00C72635"/>
    <w:rsid w:val="00CE309E"/>
    <w:rsid w:val="00CE7733"/>
    <w:rsid w:val="00D15624"/>
    <w:rsid w:val="00D32152"/>
    <w:rsid w:val="00D63B6F"/>
    <w:rsid w:val="00DB41CA"/>
    <w:rsid w:val="00DD6A33"/>
    <w:rsid w:val="00DE322A"/>
    <w:rsid w:val="00DF6098"/>
    <w:rsid w:val="00E50B58"/>
    <w:rsid w:val="00E54299"/>
    <w:rsid w:val="00E61116"/>
    <w:rsid w:val="00E84FD1"/>
    <w:rsid w:val="00EB34F4"/>
    <w:rsid w:val="00ED323D"/>
    <w:rsid w:val="00EE6A26"/>
    <w:rsid w:val="00F12C59"/>
    <w:rsid w:val="00F16869"/>
    <w:rsid w:val="00F50C36"/>
    <w:rsid w:val="00F8499C"/>
    <w:rsid w:val="00F84ED0"/>
    <w:rsid w:val="00FA4946"/>
    <w:rsid w:val="00FA6FDB"/>
    <w:rsid w:val="00FC2198"/>
    <w:rsid w:val="00FF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02FC"/>
    <w:pPr>
      <w:spacing w:line="360" w:lineRule="auto"/>
    </w:pPr>
    <w:rPr>
      <w:rFonts w:ascii="Arial" w:hAnsi="Arial" w:cs="Arial"/>
      <w:sz w:val="22"/>
      <w:szCs w:val="24"/>
    </w:rPr>
  </w:style>
  <w:style w:type="paragraph" w:styleId="1">
    <w:name w:val="heading 1"/>
    <w:basedOn w:val="a"/>
    <w:next w:val="a"/>
    <w:qFormat/>
    <w:rsid w:val="0079491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03A5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4917"/>
    <w:pPr>
      <w:jc w:val="center"/>
    </w:pPr>
    <w:rPr>
      <w:rFonts w:ascii="Impact" w:hAnsi="Impact"/>
      <w:sz w:val="32"/>
    </w:rPr>
  </w:style>
  <w:style w:type="character" w:customStyle="1" w:styleId="a4">
    <w:name w:val="Название Знак"/>
    <w:link w:val="a3"/>
    <w:rsid w:val="00794917"/>
    <w:rPr>
      <w:rFonts w:ascii="Impact" w:hAnsi="Impact" w:cs="Arial"/>
      <w:sz w:val="32"/>
      <w:szCs w:val="24"/>
      <w:lang w:val="ru-RU" w:eastAsia="ru-RU" w:bidi="ar-SA"/>
    </w:rPr>
  </w:style>
  <w:style w:type="paragraph" w:styleId="a5">
    <w:name w:val="Subtitle"/>
    <w:basedOn w:val="a"/>
    <w:qFormat/>
    <w:rsid w:val="00794917"/>
    <w:pPr>
      <w:jc w:val="center"/>
    </w:pPr>
    <w:rPr>
      <w:rFonts w:ascii="Arial Narrow" w:hAnsi="Arial Narrow"/>
      <w:sz w:val="36"/>
    </w:rPr>
  </w:style>
  <w:style w:type="paragraph" w:customStyle="1" w:styleId="10">
    <w:name w:val="Знак1"/>
    <w:basedOn w:val="a"/>
    <w:rsid w:val="00794917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94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94917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 Знак Знак"/>
    <w:basedOn w:val="a"/>
    <w:rsid w:val="000D684D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0D6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Hyperlink"/>
    <w:rsid w:val="00C651EA"/>
    <w:rPr>
      <w:color w:val="0000FF"/>
      <w:u w:val="single"/>
    </w:rPr>
  </w:style>
  <w:style w:type="paragraph" w:styleId="a8">
    <w:name w:val="Balloon Text"/>
    <w:basedOn w:val="a"/>
    <w:link w:val="a9"/>
    <w:rsid w:val="00A13946"/>
    <w:pPr>
      <w:spacing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A13946"/>
    <w:rPr>
      <w:rFonts w:ascii="Tahoma" w:hAnsi="Tahoma" w:cs="Tahoma"/>
      <w:sz w:val="16"/>
      <w:szCs w:val="16"/>
    </w:rPr>
  </w:style>
  <w:style w:type="paragraph" w:customStyle="1" w:styleId="aa">
    <w:name w:val="Знак Знак"/>
    <w:basedOn w:val="a"/>
    <w:rsid w:val="00530F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D156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803A5B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B4BBEB28870FCA20A9BC9BA7C405686CE4E222BE6F7A7B14A16D969DCg1g2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C701A-05BF-489C-8099-79D01C8EF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347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3192</CharactersWithSpaces>
  <SharedDoc>false</SharedDoc>
  <HLinks>
    <vt:vector size="12" baseType="variant">
      <vt:variant>
        <vt:i4>983047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consultantplus://offline/ref=EB4BBEB28870FCA20A9BC9BA7C405686CE4E222BE6F7A7B14A16D969DCg1g2P</vt:lpwstr>
      </vt:variant>
      <vt:variant>
        <vt:lpwstr/>
      </vt:variant>
      <vt:variant>
        <vt:i4>983047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consultantplus://offline/ref=EB4BBEB28870FCA20A9BC9BA7C405686CE4E222BE6F7A7B14A16D969DCg1g2P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С.В.</dc:creator>
  <cp:keywords/>
  <cp:lastModifiedBy>Customer</cp:lastModifiedBy>
  <cp:revision>5</cp:revision>
  <cp:lastPrinted>2019-09-19T14:15:00Z</cp:lastPrinted>
  <dcterms:created xsi:type="dcterms:W3CDTF">2020-10-21T09:38:00Z</dcterms:created>
  <dcterms:modified xsi:type="dcterms:W3CDTF">2020-10-21T10:25:00Z</dcterms:modified>
</cp:coreProperties>
</file>