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F25" w:rsidRPr="00DF1876" w:rsidRDefault="00D40F74" w:rsidP="00D40F74">
      <w:pPr>
        <w:pStyle w:val="Style7"/>
        <w:widowControl/>
        <w:spacing w:line="240" w:lineRule="auto"/>
        <w:ind w:left="5760" w:firstLine="0"/>
        <w:rPr>
          <w:rStyle w:val="FontStyle19"/>
          <w:sz w:val="24"/>
          <w:szCs w:val="24"/>
        </w:rPr>
      </w:pPr>
      <w:r>
        <w:rPr>
          <w:rStyle w:val="FontStyle19"/>
          <w:sz w:val="24"/>
          <w:szCs w:val="24"/>
        </w:rPr>
        <w:t xml:space="preserve">             </w:t>
      </w:r>
      <w:r w:rsidR="00EE18A2">
        <w:rPr>
          <w:rStyle w:val="FontStyle19"/>
          <w:sz w:val="24"/>
          <w:szCs w:val="24"/>
        </w:rPr>
        <w:t xml:space="preserve">                             </w:t>
      </w:r>
      <w:r w:rsidR="00585CD9">
        <w:rPr>
          <w:rStyle w:val="FontStyle19"/>
          <w:sz w:val="24"/>
          <w:szCs w:val="24"/>
        </w:rPr>
        <w:t xml:space="preserve">    </w:t>
      </w:r>
      <w:r w:rsidR="00F973A5" w:rsidRPr="00DF1876">
        <w:rPr>
          <w:rStyle w:val="FontStyle19"/>
          <w:sz w:val="24"/>
          <w:szCs w:val="24"/>
        </w:rPr>
        <w:t>Приложение</w:t>
      </w:r>
      <w:r w:rsidR="00490347" w:rsidRPr="00DF1876">
        <w:rPr>
          <w:rStyle w:val="FontStyle19"/>
          <w:sz w:val="24"/>
          <w:szCs w:val="24"/>
        </w:rPr>
        <w:t xml:space="preserve"> </w:t>
      </w:r>
      <w:r w:rsidR="00DB23EB">
        <w:rPr>
          <w:rStyle w:val="FontStyle19"/>
          <w:sz w:val="24"/>
          <w:szCs w:val="24"/>
        </w:rPr>
        <w:t>1</w:t>
      </w:r>
    </w:p>
    <w:p w:rsidR="00117F25" w:rsidRPr="00DF1876" w:rsidRDefault="00F973A5" w:rsidP="00D40F74">
      <w:pPr>
        <w:pStyle w:val="Style7"/>
        <w:widowControl/>
        <w:spacing w:line="240" w:lineRule="auto"/>
        <w:ind w:left="5760" w:firstLine="0"/>
        <w:rPr>
          <w:rStyle w:val="FontStyle19"/>
          <w:sz w:val="24"/>
          <w:szCs w:val="24"/>
        </w:rPr>
      </w:pPr>
      <w:r w:rsidRPr="00DF1876">
        <w:rPr>
          <w:rStyle w:val="FontStyle19"/>
          <w:sz w:val="24"/>
          <w:szCs w:val="24"/>
        </w:rPr>
        <w:t xml:space="preserve"> </w:t>
      </w:r>
      <w:r w:rsidR="00D40F74">
        <w:rPr>
          <w:rStyle w:val="FontStyle19"/>
          <w:sz w:val="24"/>
          <w:szCs w:val="24"/>
        </w:rPr>
        <w:t xml:space="preserve">            </w:t>
      </w:r>
      <w:r w:rsidRPr="00DF1876">
        <w:rPr>
          <w:rStyle w:val="FontStyle19"/>
          <w:sz w:val="24"/>
          <w:szCs w:val="24"/>
        </w:rPr>
        <w:t>к постановлению</w:t>
      </w:r>
      <w:r w:rsidR="00117F25" w:rsidRPr="00DF1876">
        <w:rPr>
          <w:rStyle w:val="FontStyle19"/>
          <w:sz w:val="24"/>
          <w:szCs w:val="24"/>
        </w:rPr>
        <w:t xml:space="preserve"> </w:t>
      </w:r>
      <w:r w:rsidRPr="00DF1876">
        <w:rPr>
          <w:rStyle w:val="FontStyle19"/>
          <w:sz w:val="24"/>
          <w:szCs w:val="24"/>
        </w:rPr>
        <w:t xml:space="preserve">администрации </w:t>
      </w:r>
    </w:p>
    <w:p w:rsidR="00F973A5" w:rsidRPr="00DF1876" w:rsidRDefault="00D40F74" w:rsidP="00D40F74">
      <w:pPr>
        <w:pStyle w:val="Style7"/>
        <w:widowControl/>
        <w:spacing w:line="240" w:lineRule="auto"/>
        <w:ind w:left="5760" w:firstLine="0"/>
        <w:rPr>
          <w:rStyle w:val="FontStyle19"/>
          <w:sz w:val="24"/>
          <w:szCs w:val="24"/>
        </w:rPr>
      </w:pPr>
      <w:r>
        <w:rPr>
          <w:rStyle w:val="FontStyle19"/>
          <w:sz w:val="24"/>
          <w:szCs w:val="24"/>
        </w:rPr>
        <w:t xml:space="preserve">            </w:t>
      </w:r>
      <w:r w:rsidR="00EE18A2">
        <w:rPr>
          <w:rStyle w:val="FontStyle19"/>
          <w:sz w:val="24"/>
          <w:szCs w:val="24"/>
        </w:rPr>
        <w:t xml:space="preserve">                            </w:t>
      </w:r>
      <w:r w:rsidR="00117F25" w:rsidRPr="00DF1876">
        <w:rPr>
          <w:rStyle w:val="FontStyle19"/>
          <w:sz w:val="24"/>
          <w:szCs w:val="24"/>
        </w:rPr>
        <w:t xml:space="preserve">Унечского </w:t>
      </w:r>
      <w:r w:rsidR="00F973A5" w:rsidRPr="00DF1876">
        <w:rPr>
          <w:rStyle w:val="FontStyle19"/>
          <w:sz w:val="24"/>
          <w:szCs w:val="24"/>
        </w:rPr>
        <w:t>района</w:t>
      </w:r>
    </w:p>
    <w:p w:rsidR="00F973A5" w:rsidRPr="00D40F74" w:rsidRDefault="00D40F74" w:rsidP="00D40F74">
      <w:pPr>
        <w:pStyle w:val="Style7"/>
        <w:widowControl/>
        <w:spacing w:line="240" w:lineRule="auto"/>
        <w:ind w:left="5760" w:firstLine="0"/>
        <w:rPr>
          <w:rStyle w:val="FontStyle19"/>
          <w:sz w:val="24"/>
          <w:szCs w:val="24"/>
        </w:rPr>
      </w:pPr>
      <w:r>
        <w:rPr>
          <w:rStyle w:val="FontStyle19"/>
          <w:sz w:val="24"/>
          <w:szCs w:val="24"/>
        </w:rPr>
        <w:t xml:space="preserve">  </w:t>
      </w:r>
      <w:r w:rsidR="00EE18A2">
        <w:rPr>
          <w:rStyle w:val="FontStyle19"/>
          <w:sz w:val="24"/>
          <w:szCs w:val="24"/>
        </w:rPr>
        <w:t xml:space="preserve">             </w:t>
      </w:r>
      <w:r>
        <w:rPr>
          <w:rStyle w:val="FontStyle19"/>
          <w:sz w:val="24"/>
          <w:szCs w:val="24"/>
        </w:rPr>
        <w:t xml:space="preserve"> </w:t>
      </w:r>
      <w:r w:rsidR="00CB2E30">
        <w:rPr>
          <w:rStyle w:val="FontStyle19"/>
          <w:sz w:val="24"/>
          <w:szCs w:val="24"/>
        </w:rPr>
        <w:t>от __</w:t>
      </w:r>
      <w:r w:rsidR="008D34B0">
        <w:rPr>
          <w:rStyle w:val="FontStyle19"/>
          <w:sz w:val="24"/>
          <w:szCs w:val="24"/>
        </w:rPr>
        <w:t>31.01.2020</w:t>
      </w:r>
      <w:bookmarkStart w:id="0" w:name="_GoBack"/>
      <w:bookmarkEnd w:id="0"/>
      <w:r w:rsidR="00CB2E30">
        <w:rPr>
          <w:rStyle w:val="FontStyle19"/>
          <w:sz w:val="24"/>
          <w:szCs w:val="24"/>
        </w:rPr>
        <w:t>___</w:t>
      </w:r>
      <w:r w:rsidR="00F973A5" w:rsidRPr="00DF1876">
        <w:rPr>
          <w:rStyle w:val="FontStyle19"/>
          <w:sz w:val="24"/>
          <w:szCs w:val="24"/>
        </w:rPr>
        <w:t xml:space="preserve"> № </w:t>
      </w:r>
      <w:r w:rsidR="00CB2E30">
        <w:rPr>
          <w:rStyle w:val="FontStyle19"/>
          <w:sz w:val="24"/>
          <w:szCs w:val="24"/>
        </w:rPr>
        <w:t>_</w:t>
      </w:r>
      <w:r w:rsidR="008D34B0">
        <w:rPr>
          <w:rStyle w:val="FontStyle19"/>
          <w:sz w:val="24"/>
          <w:szCs w:val="24"/>
        </w:rPr>
        <w:t>20</w:t>
      </w:r>
      <w:r w:rsidR="00CB2E30">
        <w:rPr>
          <w:rStyle w:val="FontStyle19"/>
          <w:sz w:val="24"/>
          <w:szCs w:val="24"/>
        </w:rPr>
        <w:t>_</w:t>
      </w:r>
    </w:p>
    <w:p w:rsidR="00F973A5" w:rsidRPr="00DF1876" w:rsidRDefault="00F973A5" w:rsidP="00F973A5">
      <w:pPr>
        <w:pStyle w:val="Style8"/>
        <w:widowControl/>
        <w:spacing w:line="240" w:lineRule="exact"/>
        <w:jc w:val="center"/>
      </w:pPr>
    </w:p>
    <w:p w:rsidR="00F973A5" w:rsidRPr="005C7194" w:rsidRDefault="00F973A5" w:rsidP="005C7194">
      <w:pPr>
        <w:pStyle w:val="Style8"/>
        <w:widowControl/>
        <w:jc w:val="center"/>
        <w:rPr>
          <w:rStyle w:val="FontStyle18"/>
          <w:b/>
          <w:sz w:val="24"/>
          <w:szCs w:val="24"/>
        </w:rPr>
      </w:pPr>
      <w:r w:rsidRPr="005C7194">
        <w:rPr>
          <w:rStyle w:val="FontStyle18"/>
          <w:b/>
          <w:sz w:val="24"/>
          <w:szCs w:val="24"/>
        </w:rPr>
        <w:t>Порядок</w:t>
      </w:r>
    </w:p>
    <w:p w:rsidR="00D0279A" w:rsidRDefault="00F973A5" w:rsidP="005C7194">
      <w:pPr>
        <w:pStyle w:val="Style2"/>
        <w:widowControl/>
        <w:ind w:left="1162" w:right="1051"/>
        <w:rPr>
          <w:rStyle w:val="FontStyle19"/>
          <w:b/>
          <w:sz w:val="24"/>
          <w:szCs w:val="24"/>
        </w:rPr>
      </w:pPr>
      <w:r w:rsidRPr="005C7194">
        <w:rPr>
          <w:rStyle w:val="FontStyle19"/>
          <w:b/>
          <w:sz w:val="24"/>
          <w:szCs w:val="24"/>
        </w:rPr>
        <w:t xml:space="preserve">предоставления торговых мест </w:t>
      </w:r>
    </w:p>
    <w:p w:rsidR="00F973A5" w:rsidRPr="005C7194" w:rsidRDefault="00D0279A" w:rsidP="005C7194">
      <w:pPr>
        <w:pStyle w:val="Style2"/>
        <w:widowControl/>
        <w:ind w:left="1162" w:right="1051"/>
        <w:rPr>
          <w:rStyle w:val="FontStyle19"/>
          <w:b/>
          <w:sz w:val="24"/>
          <w:szCs w:val="24"/>
        </w:rPr>
      </w:pPr>
      <w:r>
        <w:rPr>
          <w:rStyle w:val="FontStyle19"/>
          <w:b/>
          <w:sz w:val="24"/>
          <w:szCs w:val="24"/>
        </w:rPr>
        <w:t xml:space="preserve">при </w:t>
      </w:r>
      <w:r w:rsidR="00F973A5" w:rsidRPr="005C7194">
        <w:rPr>
          <w:rStyle w:val="FontStyle19"/>
          <w:b/>
          <w:sz w:val="24"/>
          <w:szCs w:val="24"/>
        </w:rPr>
        <w:t>продаж</w:t>
      </w:r>
      <w:r w:rsidR="00CE3093">
        <w:rPr>
          <w:rStyle w:val="FontStyle19"/>
          <w:b/>
          <w:sz w:val="24"/>
          <w:szCs w:val="24"/>
        </w:rPr>
        <w:t>е</w:t>
      </w:r>
      <w:r w:rsidR="00F973A5" w:rsidRPr="005C7194">
        <w:rPr>
          <w:rStyle w:val="FontStyle19"/>
          <w:b/>
          <w:sz w:val="24"/>
          <w:szCs w:val="24"/>
        </w:rPr>
        <w:t xml:space="preserve"> товаров (выполнению работ, оказанию услуг) </w:t>
      </w:r>
      <w:r w:rsidRPr="005C7194">
        <w:rPr>
          <w:rStyle w:val="FontStyle19"/>
          <w:b/>
          <w:sz w:val="24"/>
          <w:szCs w:val="24"/>
        </w:rPr>
        <w:t>на ярмарке</w:t>
      </w:r>
    </w:p>
    <w:p w:rsidR="00F973A5" w:rsidRPr="005C7194" w:rsidRDefault="00F973A5" w:rsidP="005C7194">
      <w:pPr>
        <w:pStyle w:val="Style14"/>
        <w:widowControl/>
        <w:spacing w:line="240" w:lineRule="auto"/>
      </w:pPr>
    </w:p>
    <w:p w:rsidR="00F973A5" w:rsidRPr="005C7194" w:rsidRDefault="00490347" w:rsidP="00613CBA">
      <w:pPr>
        <w:pStyle w:val="Style4"/>
        <w:widowControl/>
        <w:spacing w:line="240" w:lineRule="auto"/>
        <w:ind w:firstLine="567"/>
        <w:rPr>
          <w:rStyle w:val="FontStyle19"/>
          <w:sz w:val="24"/>
          <w:szCs w:val="24"/>
        </w:rPr>
      </w:pPr>
      <w:r w:rsidRPr="00EF45C6">
        <w:rPr>
          <w:rStyle w:val="FontStyle19"/>
          <w:sz w:val="24"/>
          <w:szCs w:val="24"/>
        </w:rPr>
        <w:t>1</w:t>
      </w:r>
      <w:r w:rsidR="00F973A5" w:rsidRPr="00EF45C6">
        <w:rPr>
          <w:rStyle w:val="FontStyle19"/>
          <w:sz w:val="24"/>
          <w:szCs w:val="24"/>
        </w:rPr>
        <w:t>.</w:t>
      </w:r>
      <w:r w:rsidR="00F973A5" w:rsidRPr="00613CBA">
        <w:rPr>
          <w:rStyle w:val="FontStyle19"/>
          <w:sz w:val="24"/>
          <w:szCs w:val="24"/>
        </w:rPr>
        <w:tab/>
      </w:r>
      <w:proofErr w:type="gramStart"/>
      <w:r w:rsidR="00F973A5" w:rsidRPr="00613CBA">
        <w:rPr>
          <w:rStyle w:val="FontStyle19"/>
          <w:sz w:val="24"/>
          <w:szCs w:val="24"/>
        </w:rPr>
        <w:t xml:space="preserve">На ярмарке </w:t>
      </w:r>
      <w:r w:rsidR="00613CBA" w:rsidRPr="00613CBA">
        <w:rPr>
          <w:rStyle w:val="FontStyle19"/>
          <w:sz w:val="24"/>
          <w:szCs w:val="24"/>
        </w:rPr>
        <w:t xml:space="preserve">г. </w:t>
      </w:r>
      <w:r w:rsidR="00613CBA">
        <w:rPr>
          <w:rStyle w:val="FontStyle19"/>
          <w:sz w:val="24"/>
          <w:szCs w:val="24"/>
        </w:rPr>
        <w:t>Унеча (</w:t>
      </w:r>
      <w:r w:rsidR="00613CBA" w:rsidRPr="00613CBA">
        <w:rPr>
          <w:rStyle w:val="FontStyle19"/>
          <w:sz w:val="24"/>
          <w:szCs w:val="24"/>
        </w:rPr>
        <w:t>на базе земельных участков</w:t>
      </w:r>
      <w:r w:rsidR="00613CBA">
        <w:rPr>
          <w:rStyle w:val="FontStyle19"/>
          <w:sz w:val="24"/>
          <w:szCs w:val="24"/>
        </w:rPr>
        <w:t xml:space="preserve"> </w:t>
      </w:r>
      <w:r w:rsidR="00613CBA" w:rsidRPr="00613CBA">
        <w:rPr>
          <w:rStyle w:val="FontStyle19"/>
          <w:sz w:val="24"/>
          <w:szCs w:val="24"/>
        </w:rPr>
        <w:t>ул. Иванова</w:t>
      </w:r>
      <w:r w:rsidR="00613CBA">
        <w:rPr>
          <w:rStyle w:val="FontStyle19"/>
          <w:sz w:val="24"/>
          <w:szCs w:val="24"/>
        </w:rPr>
        <w:t xml:space="preserve">, </w:t>
      </w:r>
      <w:r w:rsidR="00613CBA" w:rsidRPr="00613CBA">
        <w:rPr>
          <w:rStyle w:val="FontStyle19"/>
          <w:sz w:val="24"/>
          <w:szCs w:val="24"/>
        </w:rPr>
        <w:t>ул. Луначарского (сельскохозяйственная площадка)</w:t>
      </w:r>
      <w:r w:rsidR="00613CBA">
        <w:rPr>
          <w:rStyle w:val="FontStyle19"/>
          <w:sz w:val="24"/>
          <w:szCs w:val="24"/>
        </w:rPr>
        <w:t xml:space="preserve"> </w:t>
      </w:r>
      <w:r w:rsidR="00F973A5" w:rsidRPr="005C7194">
        <w:rPr>
          <w:rStyle w:val="FontStyle19"/>
          <w:sz w:val="24"/>
          <w:szCs w:val="24"/>
        </w:rPr>
        <w:t>осуществляется торговля продуктами питания, непродовольственными товарами, материалами, изделиями, оборудованием, инвентарем для строительства и ремонта, инструментами и оборудованием для дома и сада, семенами и посадочным материалом, запасными частями и принадлежностями для их ремонта и технического обслуживания, зоологическими товарами (живыми домашними животными, птицей, аквариумными рыбками, кормами и принадлежностями</w:t>
      </w:r>
      <w:proofErr w:type="gramEnd"/>
      <w:r w:rsidR="00F973A5" w:rsidRPr="005C7194">
        <w:rPr>
          <w:rStyle w:val="FontStyle19"/>
          <w:sz w:val="24"/>
          <w:szCs w:val="24"/>
        </w:rPr>
        <w:t xml:space="preserve"> </w:t>
      </w:r>
      <w:proofErr w:type="gramStart"/>
      <w:r w:rsidR="00F973A5" w:rsidRPr="005C7194">
        <w:rPr>
          <w:rStyle w:val="FontStyle19"/>
          <w:sz w:val="24"/>
          <w:szCs w:val="24"/>
        </w:rPr>
        <w:t>для их содержания), сельскохозяйственной продукцией, в том числе непромышленного производства при наличии документов, подтверждающих занятие садоводством и огородничеством, либо ведение крестьянского (фермерского) хозяйства или личного подсобного хозяйства, в соответствии с номенклатурой товаров, определяющий классы товаров, утвержденной приказом Министерства экономического развития и торговли Российской Федерации от 26.02.2007</w:t>
      </w:r>
      <w:r w:rsidR="005C7194">
        <w:rPr>
          <w:rStyle w:val="FontStyle19"/>
          <w:sz w:val="24"/>
          <w:szCs w:val="24"/>
        </w:rPr>
        <w:t xml:space="preserve"> гола</w:t>
      </w:r>
      <w:r w:rsidR="00F973A5" w:rsidRPr="005C7194">
        <w:rPr>
          <w:rStyle w:val="FontStyle19"/>
          <w:sz w:val="24"/>
          <w:szCs w:val="24"/>
        </w:rPr>
        <w:t xml:space="preserve"> №56 с учетом требований и ограничений, установленных законодательством Российской Федерации.</w:t>
      </w:r>
      <w:proofErr w:type="gramEnd"/>
    </w:p>
    <w:p w:rsidR="00CB2E30" w:rsidRDefault="00CB2E30" w:rsidP="005C7194">
      <w:pPr>
        <w:pStyle w:val="Style14"/>
        <w:widowControl/>
        <w:tabs>
          <w:tab w:val="left" w:pos="0"/>
          <w:tab w:val="left" w:pos="851"/>
        </w:tabs>
        <w:spacing w:line="240" w:lineRule="auto"/>
        <w:ind w:firstLine="567"/>
        <w:rPr>
          <w:rStyle w:val="FontStyle19"/>
          <w:sz w:val="24"/>
          <w:szCs w:val="24"/>
        </w:rPr>
      </w:pPr>
    </w:p>
    <w:p w:rsidR="00F973A5" w:rsidRPr="005C7194" w:rsidRDefault="001F209C" w:rsidP="005C7194">
      <w:pPr>
        <w:pStyle w:val="Style14"/>
        <w:widowControl/>
        <w:tabs>
          <w:tab w:val="left" w:pos="0"/>
          <w:tab w:val="left" w:pos="851"/>
        </w:tabs>
        <w:spacing w:line="240" w:lineRule="auto"/>
        <w:ind w:firstLine="567"/>
        <w:rPr>
          <w:rStyle w:val="FontStyle19"/>
          <w:sz w:val="24"/>
          <w:szCs w:val="24"/>
        </w:rPr>
      </w:pPr>
      <w:r w:rsidRPr="00EF45C6">
        <w:rPr>
          <w:rStyle w:val="FontStyle19"/>
          <w:sz w:val="24"/>
          <w:szCs w:val="24"/>
        </w:rPr>
        <w:t>2</w:t>
      </w:r>
      <w:r w:rsidR="00F973A5" w:rsidRPr="00EF45C6">
        <w:rPr>
          <w:rStyle w:val="FontStyle19"/>
          <w:sz w:val="24"/>
          <w:szCs w:val="24"/>
        </w:rPr>
        <w:t>.</w:t>
      </w:r>
      <w:r w:rsidR="00F973A5" w:rsidRPr="005C7194">
        <w:rPr>
          <w:rStyle w:val="FontStyle19"/>
          <w:sz w:val="24"/>
          <w:szCs w:val="24"/>
        </w:rPr>
        <w:tab/>
      </w:r>
      <w:r w:rsidR="005C7194">
        <w:rPr>
          <w:rStyle w:val="FontStyle19"/>
          <w:sz w:val="24"/>
          <w:szCs w:val="24"/>
        </w:rPr>
        <w:t>А</w:t>
      </w:r>
      <w:r w:rsidR="00F973A5" w:rsidRPr="005C7194">
        <w:rPr>
          <w:rStyle w:val="FontStyle19"/>
          <w:sz w:val="24"/>
          <w:szCs w:val="24"/>
        </w:rPr>
        <w:t xml:space="preserve">ссортимент </w:t>
      </w:r>
      <w:r w:rsidR="00552E18" w:rsidRPr="005C7194">
        <w:rPr>
          <w:rStyle w:val="FontStyle19"/>
          <w:sz w:val="24"/>
          <w:szCs w:val="24"/>
        </w:rPr>
        <w:t xml:space="preserve">продовольственных </w:t>
      </w:r>
      <w:r w:rsidR="00F973A5" w:rsidRPr="005C7194">
        <w:rPr>
          <w:rStyle w:val="FontStyle19"/>
          <w:sz w:val="24"/>
          <w:szCs w:val="24"/>
        </w:rPr>
        <w:t>товаров, реализуемых на ярмарке и условия их реализации:</w:t>
      </w:r>
    </w:p>
    <w:tbl>
      <w:tblPr>
        <w:tblW w:w="10246" w:type="dxa"/>
        <w:tblLayout w:type="fixed"/>
        <w:tblCellMar>
          <w:left w:w="40" w:type="dxa"/>
          <w:right w:w="40" w:type="dxa"/>
        </w:tblCellMar>
        <w:tblLook w:val="0000" w:firstRow="0" w:lastRow="0" w:firstColumn="0" w:lastColumn="0" w:noHBand="0" w:noVBand="0"/>
      </w:tblPr>
      <w:tblGrid>
        <w:gridCol w:w="466"/>
        <w:gridCol w:w="2693"/>
        <w:gridCol w:w="7087"/>
      </w:tblGrid>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right="-47"/>
              <w:jc w:val="center"/>
              <w:rPr>
                <w:rStyle w:val="FontStyle19"/>
                <w:b/>
                <w:sz w:val="24"/>
                <w:szCs w:val="24"/>
              </w:rPr>
            </w:pPr>
            <w:r w:rsidRPr="005C7194">
              <w:rPr>
                <w:rStyle w:val="FontStyle19"/>
                <w:b/>
                <w:sz w:val="24"/>
                <w:szCs w:val="24"/>
              </w:rPr>
              <w:t xml:space="preserve">№ </w:t>
            </w:r>
            <w:proofErr w:type="gramStart"/>
            <w:r w:rsidRPr="005C7194">
              <w:rPr>
                <w:rStyle w:val="FontStyle19"/>
                <w:b/>
                <w:sz w:val="24"/>
                <w:szCs w:val="24"/>
              </w:rPr>
              <w:t>п</w:t>
            </w:r>
            <w:proofErr w:type="gramEnd"/>
            <w:r w:rsidRPr="005C7194">
              <w:rPr>
                <w:rStyle w:val="FontStyle19"/>
                <w:b/>
                <w:sz w:val="24"/>
                <w:szCs w:val="24"/>
              </w:rPr>
              <w:t>/п</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jc w:val="center"/>
              <w:rPr>
                <w:rStyle w:val="FontStyle19"/>
                <w:b/>
                <w:sz w:val="24"/>
                <w:szCs w:val="24"/>
              </w:rPr>
            </w:pPr>
            <w:r w:rsidRPr="005C7194">
              <w:rPr>
                <w:rStyle w:val="FontStyle19"/>
                <w:b/>
                <w:sz w:val="24"/>
                <w:szCs w:val="24"/>
              </w:rPr>
              <w:t>Ассортимент товаров</w:t>
            </w:r>
          </w:p>
        </w:tc>
        <w:tc>
          <w:tcPr>
            <w:tcW w:w="7087"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left="715"/>
              <w:jc w:val="left"/>
              <w:rPr>
                <w:rStyle w:val="FontStyle19"/>
                <w:b/>
                <w:sz w:val="24"/>
                <w:szCs w:val="24"/>
              </w:rPr>
            </w:pPr>
            <w:r w:rsidRPr="005C7194">
              <w:rPr>
                <w:rStyle w:val="FontStyle19"/>
                <w:b/>
                <w:sz w:val="24"/>
                <w:szCs w:val="24"/>
              </w:rPr>
              <w:t>Условия реализации товаров</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5C7194" w:rsidP="005C7194">
            <w:pPr>
              <w:pStyle w:val="Style15"/>
              <w:widowControl/>
              <w:ind w:right="-47"/>
              <w:jc w:val="center"/>
            </w:pPr>
            <w:r>
              <w:t>1</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jc w:val="left"/>
              <w:rPr>
                <w:rStyle w:val="FontStyle19"/>
                <w:sz w:val="24"/>
                <w:szCs w:val="24"/>
              </w:rPr>
            </w:pPr>
            <w:r w:rsidRPr="005C7194">
              <w:rPr>
                <w:rStyle w:val="FontStyle19"/>
                <w:sz w:val="24"/>
                <w:szCs w:val="24"/>
              </w:rPr>
              <w:t>Хлеб, хлебобулочные изделия</w:t>
            </w:r>
          </w:p>
        </w:tc>
        <w:tc>
          <w:tcPr>
            <w:tcW w:w="7087"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left="5" w:hanging="5"/>
              <w:rPr>
                <w:rStyle w:val="FontStyle19"/>
                <w:sz w:val="24"/>
                <w:szCs w:val="24"/>
              </w:rPr>
            </w:pPr>
            <w:r w:rsidRPr="005C7194">
              <w:rPr>
                <w:rStyle w:val="FontStyle19"/>
                <w:sz w:val="24"/>
                <w:szCs w:val="24"/>
              </w:rPr>
              <w:t>В стационарной (здания, павильоны, киоски</w:t>
            </w:r>
            <w:r w:rsidR="0065529F" w:rsidRPr="005C7194">
              <w:rPr>
                <w:rStyle w:val="FontStyle19"/>
                <w:sz w:val="24"/>
                <w:szCs w:val="24"/>
              </w:rPr>
              <w:t>, крытые прилавки</w:t>
            </w:r>
            <w:r w:rsidRPr="005C7194">
              <w:rPr>
                <w:rStyle w:val="FontStyle19"/>
                <w:sz w:val="24"/>
                <w:szCs w:val="24"/>
              </w:rPr>
              <w:t>) и развозной торговой сети (</w:t>
            </w:r>
            <w:proofErr w:type="spellStart"/>
            <w:r w:rsidRPr="005C7194">
              <w:rPr>
                <w:rStyle w:val="FontStyle19"/>
                <w:sz w:val="24"/>
                <w:szCs w:val="24"/>
              </w:rPr>
              <w:t>тонар</w:t>
            </w:r>
            <w:proofErr w:type="spellEnd"/>
            <w:r w:rsidRPr="005C7194">
              <w:rPr>
                <w:rStyle w:val="FontStyle19"/>
                <w:sz w:val="24"/>
                <w:szCs w:val="24"/>
              </w:rPr>
              <w:t>) в упакованном организацией -</w:t>
            </w:r>
            <w:r w:rsidR="002D441F" w:rsidRPr="005C7194">
              <w:rPr>
                <w:rStyle w:val="FontStyle19"/>
                <w:sz w:val="24"/>
                <w:szCs w:val="24"/>
              </w:rPr>
              <w:t xml:space="preserve"> </w:t>
            </w:r>
            <w:r w:rsidRPr="005C7194">
              <w:rPr>
                <w:rStyle w:val="FontStyle19"/>
                <w:sz w:val="24"/>
                <w:szCs w:val="24"/>
              </w:rPr>
              <w:t>изготовителем виде</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right="-47"/>
              <w:jc w:val="center"/>
              <w:rPr>
                <w:rStyle w:val="FontStyle19"/>
                <w:sz w:val="24"/>
                <w:szCs w:val="24"/>
              </w:rPr>
            </w:pPr>
            <w:r w:rsidRPr="005C7194">
              <w:rPr>
                <w:rStyle w:val="FontStyle19"/>
                <w:sz w:val="24"/>
                <w:szCs w:val="24"/>
              </w:rPr>
              <w:t>2</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jc w:val="left"/>
              <w:rPr>
                <w:rStyle w:val="FontStyle19"/>
                <w:sz w:val="24"/>
                <w:szCs w:val="24"/>
              </w:rPr>
            </w:pPr>
            <w:r w:rsidRPr="005C7194">
              <w:rPr>
                <w:rStyle w:val="FontStyle19"/>
                <w:sz w:val="24"/>
                <w:szCs w:val="24"/>
              </w:rPr>
              <w:t>Кондитерские изделия</w:t>
            </w:r>
          </w:p>
        </w:tc>
        <w:tc>
          <w:tcPr>
            <w:tcW w:w="7087"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left="5" w:hanging="5"/>
              <w:rPr>
                <w:rStyle w:val="FontStyle19"/>
                <w:sz w:val="24"/>
                <w:szCs w:val="24"/>
              </w:rPr>
            </w:pPr>
            <w:r w:rsidRPr="005C7194">
              <w:rPr>
                <w:rStyle w:val="FontStyle19"/>
                <w:sz w:val="24"/>
                <w:szCs w:val="24"/>
              </w:rPr>
              <w:t>В стационарной (здания, павильоны, киоски</w:t>
            </w:r>
            <w:r w:rsidR="0065529F" w:rsidRPr="005C7194">
              <w:rPr>
                <w:rStyle w:val="FontStyle19"/>
                <w:sz w:val="24"/>
                <w:szCs w:val="24"/>
              </w:rPr>
              <w:t>, крытые прилавки</w:t>
            </w:r>
            <w:r w:rsidRPr="005C7194">
              <w:rPr>
                <w:rStyle w:val="FontStyle19"/>
                <w:sz w:val="24"/>
                <w:szCs w:val="24"/>
              </w:rPr>
              <w:t>) и развозной торговой сети (</w:t>
            </w:r>
            <w:proofErr w:type="spellStart"/>
            <w:r w:rsidRPr="005C7194">
              <w:rPr>
                <w:rStyle w:val="FontStyle19"/>
                <w:sz w:val="24"/>
                <w:szCs w:val="24"/>
              </w:rPr>
              <w:t>тонар</w:t>
            </w:r>
            <w:proofErr w:type="spellEnd"/>
            <w:r w:rsidRPr="005C7194">
              <w:rPr>
                <w:rStyle w:val="FontStyle19"/>
                <w:sz w:val="24"/>
                <w:szCs w:val="24"/>
              </w:rPr>
              <w:t>) в упакованном организацией -</w:t>
            </w:r>
            <w:r w:rsidR="002D441F" w:rsidRPr="005C7194">
              <w:rPr>
                <w:rStyle w:val="FontStyle19"/>
                <w:sz w:val="24"/>
                <w:szCs w:val="24"/>
              </w:rPr>
              <w:t xml:space="preserve"> </w:t>
            </w:r>
            <w:r w:rsidRPr="005C7194">
              <w:rPr>
                <w:rStyle w:val="FontStyle19"/>
                <w:sz w:val="24"/>
                <w:szCs w:val="24"/>
              </w:rPr>
              <w:t>изготовителем виде</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right="-47"/>
              <w:jc w:val="center"/>
              <w:rPr>
                <w:rStyle w:val="FontStyle19"/>
                <w:sz w:val="24"/>
                <w:szCs w:val="24"/>
              </w:rPr>
            </w:pPr>
            <w:r w:rsidRPr="005C7194">
              <w:rPr>
                <w:rStyle w:val="FontStyle19"/>
                <w:sz w:val="24"/>
                <w:szCs w:val="24"/>
              </w:rPr>
              <w:t>3</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Мука, макаронные изделия, крупы, бобовые, соль, сахар</w:t>
            </w:r>
          </w:p>
        </w:tc>
        <w:tc>
          <w:tcPr>
            <w:tcW w:w="7087"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ind w:left="5" w:hanging="5"/>
              <w:rPr>
                <w:rStyle w:val="FontStyle19"/>
                <w:sz w:val="24"/>
                <w:szCs w:val="24"/>
              </w:rPr>
            </w:pPr>
            <w:r w:rsidRPr="005C7194">
              <w:rPr>
                <w:rStyle w:val="FontStyle19"/>
                <w:sz w:val="24"/>
                <w:szCs w:val="24"/>
              </w:rPr>
              <w:t>В стационарной (здания, павильоны, киоски</w:t>
            </w:r>
            <w:r w:rsidR="0065529F" w:rsidRPr="005C7194">
              <w:rPr>
                <w:rStyle w:val="FontStyle19"/>
                <w:sz w:val="24"/>
                <w:szCs w:val="24"/>
              </w:rPr>
              <w:t>, крытые прилавки</w:t>
            </w:r>
            <w:r w:rsidRPr="005C7194">
              <w:rPr>
                <w:rStyle w:val="FontStyle19"/>
                <w:sz w:val="24"/>
                <w:szCs w:val="24"/>
              </w:rPr>
              <w:t>) и развозной торговой сети упакованном организацией -</w:t>
            </w:r>
            <w:r w:rsidR="00BA05DD" w:rsidRPr="005C7194">
              <w:rPr>
                <w:rStyle w:val="FontStyle19"/>
                <w:sz w:val="24"/>
                <w:szCs w:val="24"/>
              </w:rPr>
              <w:t xml:space="preserve"> </w:t>
            </w:r>
            <w:r w:rsidRPr="005C7194">
              <w:rPr>
                <w:rStyle w:val="FontStyle19"/>
                <w:sz w:val="24"/>
                <w:szCs w:val="24"/>
              </w:rPr>
              <w:t>изготовителем виде</w:t>
            </w:r>
          </w:p>
        </w:tc>
      </w:tr>
      <w:tr w:rsidR="002D441F" w:rsidRPr="005C7194" w:rsidTr="00CB2E30">
        <w:trPr>
          <w:trHeight w:val="1067"/>
        </w:trPr>
        <w:tc>
          <w:tcPr>
            <w:tcW w:w="466" w:type="dxa"/>
            <w:tcBorders>
              <w:top w:val="single" w:sz="6" w:space="0" w:color="auto"/>
              <w:left w:val="single" w:sz="6" w:space="0" w:color="auto"/>
              <w:right w:val="single" w:sz="6" w:space="0" w:color="auto"/>
            </w:tcBorders>
          </w:tcPr>
          <w:p w:rsidR="002D441F" w:rsidRPr="005C7194" w:rsidRDefault="002D441F" w:rsidP="005C7194">
            <w:pPr>
              <w:pStyle w:val="Style12"/>
              <w:widowControl/>
              <w:spacing w:line="240" w:lineRule="auto"/>
              <w:ind w:right="-47"/>
              <w:jc w:val="center"/>
              <w:rPr>
                <w:rStyle w:val="FontStyle19"/>
                <w:sz w:val="24"/>
                <w:szCs w:val="24"/>
              </w:rPr>
            </w:pPr>
            <w:r w:rsidRPr="005C7194">
              <w:rPr>
                <w:rStyle w:val="FontStyle19"/>
                <w:sz w:val="24"/>
                <w:szCs w:val="24"/>
              </w:rPr>
              <w:t>4.</w:t>
            </w:r>
          </w:p>
        </w:tc>
        <w:tc>
          <w:tcPr>
            <w:tcW w:w="2693" w:type="dxa"/>
            <w:tcBorders>
              <w:top w:val="single" w:sz="6" w:space="0" w:color="auto"/>
              <w:left w:val="single" w:sz="6" w:space="0" w:color="auto"/>
              <w:right w:val="single" w:sz="6" w:space="0" w:color="auto"/>
            </w:tcBorders>
          </w:tcPr>
          <w:p w:rsidR="002D441F" w:rsidRPr="005C7194" w:rsidRDefault="002D441F" w:rsidP="005C7194">
            <w:pPr>
              <w:pStyle w:val="Style13"/>
              <w:widowControl/>
              <w:spacing w:line="240" w:lineRule="auto"/>
              <w:jc w:val="left"/>
              <w:rPr>
                <w:rStyle w:val="FontStyle19"/>
                <w:sz w:val="24"/>
                <w:szCs w:val="24"/>
              </w:rPr>
            </w:pPr>
            <w:r w:rsidRPr="005C7194">
              <w:rPr>
                <w:rStyle w:val="FontStyle19"/>
                <w:sz w:val="24"/>
                <w:szCs w:val="24"/>
              </w:rPr>
              <w:t>Молоко, молокопродукты, масло животное,</w:t>
            </w:r>
            <w:r w:rsidR="008D575C">
              <w:rPr>
                <w:rStyle w:val="FontStyle19"/>
                <w:sz w:val="24"/>
                <w:szCs w:val="24"/>
              </w:rPr>
              <w:t xml:space="preserve"> </w:t>
            </w:r>
            <w:r w:rsidRPr="005C7194">
              <w:rPr>
                <w:rStyle w:val="FontStyle19"/>
                <w:sz w:val="24"/>
                <w:szCs w:val="24"/>
              </w:rPr>
              <w:t>пищевые жиры, маргариновая продукция, майонез</w:t>
            </w:r>
          </w:p>
        </w:tc>
        <w:tc>
          <w:tcPr>
            <w:tcW w:w="7087" w:type="dxa"/>
            <w:tcBorders>
              <w:top w:val="single" w:sz="6" w:space="0" w:color="auto"/>
              <w:left w:val="single" w:sz="6" w:space="0" w:color="auto"/>
              <w:right w:val="single" w:sz="6" w:space="0" w:color="auto"/>
            </w:tcBorders>
          </w:tcPr>
          <w:p w:rsidR="002D441F" w:rsidRPr="00613CBA" w:rsidRDefault="002D441F" w:rsidP="008D575C">
            <w:pPr>
              <w:pStyle w:val="Style12"/>
              <w:widowControl/>
              <w:spacing w:line="240" w:lineRule="auto"/>
              <w:ind w:left="5" w:hanging="5"/>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w:t>
            </w:r>
            <w:r w:rsidR="008D575C" w:rsidRPr="00613CBA">
              <w:rPr>
                <w:rStyle w:val="FontStyle19"/>
                <w:sz w:val="24"/>
                <w:szCs w:val="24"/>
              </w:rPr>
              <w:t xml:space="preserve"> </w:t>
            </w:r>
            <w:r w:rsidRPr="00613CBA">
              <w:rPr>
                <w:rStyle w:val="FontStyle19"/>
                <w:sz w:val="24"/>
                <w:szCs w:val="24"/>
              </w:rPr>
              <w:t>(</w:t>
            </w:r>
            <w:proofErr w:type="spellStart"/>
            <w:r w:rsidRPr="00613CBA">
              <w:rPr>
                <w:rStyle w:val="FontStyle19"/>
                <w:sz w:val="24"/>
                <w:szCs w:val="24"/>
              </w:rPr>
              <w:t>тонар</w:t>
            </w:r>
            <w:proofErr w:type="spellEnd"/>
            <w:r w:rsidRPr="00613CBA">
              <w:rPr>
                <w:rStyle w:val="FontStyle19"/>
                <w:sz w:val="24"/>
                <w:szCs w:val="24"/>
              </w:rPr>
              <w:t>) в расфасованном организацией</w:t>
            </w:r>
            <w:r w:rsidR="008D575C" w:rsidRPr="00613CBA">
              <w:rPr>
                <w:rStyle w:val="FontStyle19"/>
                <w:sz w:val="24"/>
                <w:szCs w:val="24"/>
              </w:rPr>
              <w:t xml:space="preserve"> </w:t>
            </w:r>
            <w:r w:rsidRPr="00613CBA">
              <w:rPr>
                <w:rStyle w:val="FontStyle19"/>
                <w:sz w:val="24"/>
                <w:szCs w:val="24"/>
              </w:rPr>
              <w:t>-</w:t>
            </w:r>
            <w:r w:rsidR="008D575C" w:rsidRPr="00613CBA">
              <w:rPr>
                <w:rStyle w:val="FontStyle19"/>
                <w:sz w:val="24"/>
                <w:szCs w:val="24"/>
              </w:rPr>
              <w:t xml:space="preserve"> </w:t>
            </w:r>
            <w:r w:rsidRPr="00613CBA">
              <w:rPr>
                <w:rStyle w:val="FontStyle19"/>
                <w:sz w:val="24"/>
                <w:szCs w:val="24"/>
              </w:rPr>
              <w:t xml:space="preserve">изготовителем виде при наличии торгового холодильного оборудования, в </w:t>
            </w:r>
            <w:proofErr w:type="spellStart"/>
            <w:r w:rsidRPr="00613CBA">
              <w:rPr>
                <w:rStyle w:val="FontStyle19"/>
                <w:sz w:val="24"/>
                <w:szCs w:val="24"/>
              </w:rPr>
              <w:t>т.ч</w:t>
            </w:r>
            <w:proofErr w:type="spellEnd"/>
            <w:r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585CD9" w:rsidP="005C7194">
            <w:pPr>
              <w:pStyle w:val="Style15"/>
              <w:widowControl/>
              <w:ind w:right="-47"/>
              <w:jc w:val="center"/>
            </w:pPr>
            <w:r>
              <w:t>5.</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Консервы рыбные, мясные</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8D575C">
            <w:pPr>
              <w:pStyle w:val="Style12"/>
              <w:widowControl/>
              <w:spacing w:line="240" w:lineRule="auto"/>
              <w:ind w:left="19" w:hanging="19"/>
              <w:rPr>
                <w:rStyle w:val="FontStyle19"/>
                <w:sz w:val="24"/>
                <w:szCs w:val="24"/>
              </w:rPr>
            </w:pPr>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6.</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2"/>
              <w:widowControl/>
              <w:spacing w:line="240" w:lineRule="auto"/>
              <w:jc w:val="left"/>
              <w:rPr>
                <w:rStyle w:val="FontStyle19"/>
                <w:sz w:val="24"/>
                <w:szCs w:val="24"/>
              </w:rPr>
            </w:pPr>
            <w:r w:rsidRPr="005C7194">
              <w:rPr>
                <w:rStyle w:val="FontStyle19"/>
                <w:sz w:val="24"/>
                <w:szCs w:val="24"/>
              </w:rPr>
              <w:t>Консервы овощные, фруктово-ягодные</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5C7194">
            <w:pPr>
              <w:pStyle w:val="Style12"/>
              <w:widowControl/>
              <w:spacing w:line="240" w:lineRule="auto"/>
              <w:ind w:left="19" w:hanging="19"/>
              <w:rPr>
                <w:rStyle w:val="FontStyle19"/>
                <w:sz w:val="24"/>
                <w:szCs w:val="24"/>
              </w:rPr>
            </w:pPr>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7.</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Сыры всех видов</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8D575C">
            <w:pPr>
              <w:pStyle w:val="Style12"/>
              <w:widowControl/>
              <w:spacing w:line="240" w:lineRule="auto"/>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 xml:space="preserve">) в расфасованном организацией - изготовителем виде при наличии торгового холодильного оборудования, в </w:t>
            </w:r>
            <w:proofErr w:type="spellStart"/>
            <w:r w:rsidRPr="00613CBA">
              <w:rPr>
                <w:rStyle w:val="FontStyle19"/>
                <w:sz w:val="24"/>
                <w:szCs w:val="24"/>
              </w:rPr>
              <w:t>т.ч</w:t>
            </w:r>
            <w:proofErr w:type="spellEnd"/>
            <w:r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8.</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Мясо и мясопродукты</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8D575C">
            <w:pPr>
              <w:pStyle w:val="Style12"/>
              <w:widowControl/>
              <w:spacing w:line="240" w:lineRule="auto"/>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 при наличии торгового холодильного оборудован</w:t>
            </w:r>
            <w:r w:rsidR="002A6F31" w:rsidRPr="00613CBA">
              <w:rPr>
                <w:rStyle w:val="FontStyle19"/>
                <w:sz w:val="24"/>
                <w:szCs w:val="24"/>
              </w:rPr>
              <w:t xml:space="preserve">ия, в </w:t>
            </w:r>
            <w:proofErr w:type="spellStart"/>
            <w:r w:rsidR="002A6F31" w:rsidRPr="00613CBA">
              <w:rPr>
                <w:rStyle w:val="FontStyle19"/>
                <w:sz w:val="24"/>
                <w:szCs w:val="24"/>
              </w:rPr>
              <w:t>т.ч</w:t>
            </w:r>
            <w:proofErr w:type="spellEnd"/>
            <w:r w:rsidR="002A6F31"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lastRenderedPageBreak/>
              <w:t>9.</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Полуфабрикаты мясные, рыбные, овощные, мучные</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5C7194">
            <w:pPr>
              <w:pStyle w:val="Style12"/>
              <w:widowControl/>
              <w:spacing w:line="240" w:lineRule="auto"/>
              <w:ind w:firstLine="29"/>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 xml:space="preserve">) при наличии торгового холодильного оборудования, в </w:t>
            </w:r>
            <w:proofErr w:type="spellStart"/>
            <w:r w:rsidRPr="00613CBA">
              <w:rPr>
                <w:rStyle w:val="FontStyle19"/>
                <w:sz w:val="24"/>
                <w:szCs w:val="24"/>
              </w:rPr>
              <w:t>т.ч</w:t>
            </w:r>
            <w:proofErr w:type="spellEnd"/>
            <w:r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10.</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Колбасные изделия, копчености промышленной выработки</w:t>
            </w:r>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5C7194">
            <w:pPr>
              <w:pStyle w:val="Style12"/>
              <w:widowControl/>
              <w:spacing w:line="240" w:lineRule="auto"/>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 xml:space="preserve">) при наличии торгового холодильного оборудования, в </w:t>
            </w:r>
            <w:proofErr w:type="spellStart"/>
            <w:r w:rsidRPr="00613CBA">
              <w:rPr>
                <w:rStyle w:val="FontStyle19"/>
                <w:sz w:val="24"/>
                <w:szCs w:val="24"/>
              </w:rPr>
              <w:t>т.ч</w:t>
            </w:r>
            <w:proofErr w:type="spellEnd"/>
            <w:r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081907" w:rsidP="005C7194">
            <w:pPr>
              <w:pStyle w:val="Style15"/>
              <w:widowControl/>
              <w:ind w:right="-47"/>
              <w:jc w:val="center"/>
            </w:pPr>
            <w:r w:rsidRPr="005C7194">
              <w:t>11.</w:t>
            </w:r>
          </w:p>
        </w:tc>
        <w:tc>
          <w:tcPr>
            <w:tcW w:w="2693" w:type="dxa"/>
            <w:tcBorders>
              <w:top w:val="single" w:sz="6" w:space="0" w:color="auto"/>
              <w:left w:val="single" w:sz="6" w:space="0" w:color="auto"/>
              <w:bottom w:val="single" w:sz="6" w:space="0" w:color="auto"/>
              <w:right w:val="single" w:sz="6" w:space="0" w:color="auto"/>
            </w:tcBorders>
          </w:tcPr>
          <w:p w:rsidR="00F973A5" w:rsidRPr="005C7194" w:rsidRDefault="00F973A5" w:rsidP="008D575C">
            <w:pPr>
              <w:pStyle w:val="Style13"/>
              <w:widowControl/>
              <w:spacing w:line="240" w:lineRule="auto"/>
              <w:jc w:val="left"/>
              <w:rPr>
                <w:rStyle w:val="FontStyle19"/>
                <w:sz w:val="24"/>
                <w:szCs w:val="24"/>
              </w:rPr>
            </w:pPr>
            <w:proofErr w:type="gramStart"/>
            <w:r w:rsidRPr="005C7194">
              <w:rPr>
                <w:rStyle w:val="FontStyle19"/>
                <w:sz w:val="24"/>
                <w:szCs w:val="24"/>
              </w:rPr>
              <w:t>Рыба (кроме речной), морепродукты, сельди охлажденные, мороженные, соленые</w:t>
            </w:r>
            <w:proofErr w:type="gramEnd"/>
          </w:p>
        </w:tc>
        <w:tc>
          <w:tcPr>
            <w:tcW w:w="7087" w:type="dxa"/>
            <w:tcBorders>
              <w:top w:val="single" w:sz="6" w:space="0" w:color="auto"/>
              <w:left w:val="single" w:sz="6" w:space="0" w:color="auto"/>
              <w:bottom w:val="single" w:sz="6" w:space="0" w:color="auto"/>
              <w:right w:val="single" w:sz="6" w:space="0" w:color="auto"/>
            </w:tcBorders>
          </w:tcPr>
          <w:p w:rsidR="00F973A5" w:rsidRPr="00613CBA" w:rsidRDefault="00F973A5" w:rsidP="008D575C">
            <w:pPr>
              <w:pStyle w:val="Style12"/>
              <w:widowControl/>
              <w:spacing w:line="240" w:lineRule="auto"/>
              <w:rPr>
                <w:rStyle w:val="FontStyle19"/>
                <w:sz w:val="24"/>
                <w:szCs w:val="24"/>
              </w:rPr>
            </w:pPr>
            <w:proofErr w:type="gramStart"/>
            <w:r w:rsidRPr="00613CBA">
              <w:rPr>
                <w:rStyle w:val="FontStyle19"/>
                <w:sz w:val="24"/>
                <w:szCs w:val="24"/>
              </w:rPr>
              <w:t>В стационарной (здания, павильоны, киоски</w:t>
            </w:r>
            <w:r w:rsidR="0065529F" w:rsidRPr="00613CBA">
              <w:rPr>
                <w:rStyle w:val="FontStyle19"/>
                <w:sz w:val="24"/>
                <w:szCs w:val="24"/>
              </w:rPr>
              <w:t>, крытые прилавки</w:t>
            </w:r>
            <w:r w:rsidRPr="00613CBA">
              <w:rPr>
                <w:rStyle w:val="FontStyle19"/>
                <w:sz w:val="24"/>
                <w:szCs w:val="24"/>
              </w:rPr>
              <w:t>) и  развозной торговой сети (</w:t>
            </w:r>
            <w:proofErr w:type="spellStart"/>
            <w:r w:rsidRPr="00613CBA">
              <w:rPr>
                <w:rStyle w:val="FontStyle19"/>
                <w:sz w:val="24"/>
                <w:szCs w:val="24"/>
              </w:rPr>
              <w:t>тонар</w:t>
            </w:r>
            <w:proofErr w:type="spellEnd"/>
            <w:r w:rsidRPr="00613CBA">
              <w:rPr>
                <w:rStyle w:val="FontStyle19"/>
                <w:sz w:val="24"/>
                <w:szCs w:val="24"/>
              </w:rPr>
              <w:t xml:space="preserve">) в промышленной упаковке без совмещения с продуктами готовыми к употреблению при наличии торгового холодильного оборудования, в </w:t>
            </w:r>
            <w:proofErr w:type="spellStart"/>
            <w:r w:rsidRPr="00613CBA">
              <w:rPr>
                <w:rStyle w:val="FontStyle19"/>
                <w:sz w:val="24"/>
                <w:szCs w:val="24"/>
              </w:rPr>
              <w:t>т.ч</w:t>
            </w:r>
            <w:proofErr w:type="spellEnd"/>
            <w:r w:rsidRPr="00613CBA">
              <w:rPr>
                <w:rStyle w:val="FontStyle19"/>
                <w:sz w:val="24"/>
                <w:szCs w:val="24"/>
              </w:rPr>
              <w:t>. холодильной витрины</w:t>
            </w:r>
            <w:proofErr w:type="gramEnd"/>
          </w:p>
        </w:tc>
      </w:tr>
      <w:tr w:rsidR="00F973A5" w:rsidRPr="005C7194" w:rsidTr="00CB2E30">
        <w:tc>
          <w:tcPr>
            <w:tcW w:w="466" w:type="dxa"/>
            <w:tcBorders>
              <w:top w:val="single" w:sz="6" w:space="0" w:color="auto"/>
              <w:left w:val="single" w:sz="6" w:space="0" w:color="auto"/>
              <w:bottom w:val="single" w:sz="4"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12.</w:t>
            </w:r>
          </w:p>
        </w:tc>
        <w:tc>
          <w:tcPr>
            <w:tcW w:w="2693" w:type="dxa"/>
            <w:tcBorders>
              <w:top w:val="single" w:sz="6" w:space="0" w:color="auto"/>
              <w:left w:val="single" w:sz="6" w:space="0" w:color="auto"/>
              <w:bottom w:val="single" w:sz="4"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Рыба живая</w:t>
            </w:r>
          </w:p>
        </w:tc>
        <w:tc>
          <w:tcPr>
            <w:tcW w:w="7087" w:type="dxa"/>
            <w:tcBorders>
              <w:top w:val="single" w:sz="6" w:space="0" w:color="auto"/>
              <w:left w:val="single" w:sz="6" w:space="0" w:color="auto"/>
              <w:bottom w:val="single" w:sz="4" w:space="0" w:color="auto"/>
              <w:right w:val="single" w:sz="6" w:space="0" w:color="auto"/>
            </w:tcBorders>
          </w:tcPr>
          <w:p w:rsidR="00F973A5" w:rsidRPr="005C7194" w:rsidRDefault="00F973A5" w:rsidP="005C7194">
            <w:pPr>
              <w:pStyle w:val="Style12"/>
              <w:widowControl/>
              <w:spacing w:line="240" w:lineRule="auto"/>
              <w:ind w:firstLine="14"/>
              <w:rPr>
                <w:rStyle w:val="FontStyle19"/>
                <w:sz w:val="24"/>
                <w:szCs w:val="24"/>
              </w:rPr>
            </w:pPr>
            <w:r w:rsidRPr="005C7194">
              <w:rPr>
                <w:rStyle w:val="FontStyle19"/>
                <w:sz w:val="24"/>
                <w:szCs w:val="24"/>
              </w:rPr>
              <w:t xml:space="preserve">При наличии </w:t>
            </w:r>
            <w:proofErr w:type="spellStart"/>
            <w:r w:rsidRPr="005C7194">
              <w:rPr>
                <w:rStyle w:val="FontStyle19"/>
                <w:sz w:val="24"/>
                <w:szCs w:val="24"/>
              </w:rPr>
              <w:t>термоизолирующей</w:t>
            </w:r>
            <w:proofErr w:type="spellEnd"/>
            <w:r w:rsidRPr="005C7194">
              <w:rPr>
                <w:rStyle w:val="FontStyle19"/>
                <w:sz w:val="24"/>
                <w:szCs w:val="24"/>
              </w:rPr>
              <w:t xml:space="preserve"> автоцистерны, оборудованной устройством для аэрации и охлаждения воды</w:t>
            </w:r>
          </w:p>
        </w:tc>
      </w:tr>
      <w:tr w:rsidR="00081907" w:rsidRPr="005C7194" w:rsidTr="00CB2E30">
        <w:trPr>
          <w:trHeight w:val="928"/>
        </w:trPr>
        <w:tc>
          <w:tcPr>
            <w:tcW w:w="466" w:type="dxa"/>
            <w:tcBorders>
              <w:top w:val="single" w:sz="4" w:space="0" w:color="auto"/>
              <w:left w:val="single" w:sz="4" w:space="0" w:color="auto"/>
              <w:bottom w:val="single" w:sz="4" w:space="0" w:color="auto"/>
              <w:right w:val="single" w:sz="4" w:space="0" w:color="auto"/>
            </w:tcBorders>
          </w:tcPr>
          <w:p w:rsidR="00081907" w:rsidRPr="005C7194" w:rsidRDefault="00081907" w:rsidP="005C7194">
            <w:pPr>
              <w:pStyle w:val="Style13"/>
              <w:widowControl/>
              <w:spacing w:line="240" w:lineRule="auto"/>
              <w:ind w:right="-47"/>
              <w:rPr>
                <w:rStyle w:val="FontStyle19"/>
                <w:spacing w:val="20"/>
                <w:sz w:val="24"/>
                <w:szCs w:val="24"/>
              </w:rPr>
            </w:pPr>
            <w:r w:rsidRPr="005C7194">
              <w:rPr>
                <w:rStyle w:val="FontStyle19"/>
                <w:spacing w:val="20"/>
                <w:sz w:val="24"/>
                <w:szCs w:val="24"/>
              </w:rPr>
              <w:t>13</w:t>
            </w:r>
          </w:p>
        </w:tc>
        <w:tc>
          <w:tcPr>
            <w:tcW w:w="2693" w:type="dxa"/>
            <w:tcBorders>
              <w:top w:val="single" w:sz="4" w:space="0" w:color="auto"/>
              <w:left w:val="single" w:sz="4" w:space="0" w:color="auto"/>
              <w:bottom w:val="single" w:sz="4" w:space="0" w:color="auto"/>
              <w:right w:val="single" w:sz="4" w:space="0" w:color="auto"/>
            </w:tcBorders>
          </w:tcPr>
          <w:p w:rsidR="00081907" w:rsidRPr="005C7194" w:rsidRDefault="00081907" w:rsidP="005C7194">
            <w:pPr>
              <w:pStyle w:val="Style13"/>
              <w:widowControl/>
              <w:spacing w:line="240" w:lineRule="auto"/>
              <w:jc w:val="left"/>
              <w:rPr>
                <w:rStyle w:val="FontStyle19"/>
                <w:sz w:val="24"/>
                <w:szCs w:val="24"/>
              </w:rPr>
            </w:pPr>
            <w:r w:rsidRPr="005C7194">
              <w:rPr>
                <w:rStyle w:val="FontStyle19"/>
                <w:sz w:val="24"/>
                <w:szCs w:val="24"/>
              </w:rPr>
              <w:t xml:space="preserve">Картофель, </w:t>
            </w:r>
            <w:proofErr w:type="gramStart"/>
            <w:r w:rsidRPr="005C7194">
              <w:rPr>
                <w:rStyle w:val="FontStyle19"/>
                <w:sz w:val="24"/>
                <w:szCs w:val="24"/>
              </w:rPr>
              <w:t>свежая</w:t>
            </w:r>
            <w:proofErr w:type="gramEnd"/>
          </w:p>
          <w:p w:rsidR="00081907" w:rsidRPr="005C7194" w:rsidRDefault="00081907" w:rsidP="005C7194">
            <w:pPr>
              <w:pStyle w:val="Style13"/>
              <w:spacing w:line="240" w:lineRule="auto"/>
              <w:jc w:val="left"/>
              <w:rPr>
                <w:rStyle w:val="FontStyle19"/>
                <w:sz w:val="24"/>
                <w:szCs w:val="24"/>
              </w:rPr>
            </w:pPr>
            <w:r w:rsidRPr="005C7194">
              <w:rPr>
                <w:rStyle w:val="FontStyle19"/>
                <w:sz w:val="24"/>
                <w:szCs w:val="24"/>
              </w:rPr>
              <w:t xml:space="preserve">плодоовощная продукция, в </w:t>
            </w:r>
            <w:proofErr w:type="spellStart"/>
            <w:r w:rsidRPr="005C7194">
              <w:rPr>
                <w:rStyle w:val="FontStyle19"/>
                <w:sz w:val="24"/>
                <w:szCs w:val="24"/>
              </w:rPr>
              <w:t>т.ч</w:t>
            </w:r>
            <w:proofErr w:type="spellEnd"/>
            <w:r w:rsidRPr="005C7194">
              <w:rPr>
                <w:rStyle w:val="FontStyle19"/>
                <w:sz w:val="24"/>
                <w:szCs w:val="24"/>
              </w:rPr>
              <w:t xml:space="preserve">. </w:t>
            </w:r>
            <w:proofErr w:type="gramStart"/>
            <w:r w:rsidRPr="005C7194">
              <w:rPr>
                <w:rStyle w:val="FontStyle19"/>
                <w:sz w:val="24"/>
                <w:szCs w:val="24"/>
              </w:rPr>
              <w:t>бахчевые</w:t>
            </w:r>
            <w:proofErr w:type="gramEnd"/>
          </w:p>
        </w:tc>
        <w:tc>
          <w:tcPr>
            <w:tcW w:w="7087" w:type="dxa"/>
            <w:tcBorders>
              <w:top w:val="single" w:sz="4" w:space="0" w:color="auto"/>
              <w:left w:val="single" w:sz="4" w:space="0" w:color="auto"/>
              <w:bottom w:val="single" w:sz="4" w:space="0" w:color="auto"/>
              <w:right w:val="single" w:sz="4" w:space="0" w:color="auto"/>
            </w:tcBorders>
          </w:tcPr>
          <w:p w:rsidR="00081907" w:rsidRPr="005C7194" w:rsidRDefault="00081907" w:rsidP="005C7194">
            <w:pPr>
              <w:pStyle w:val="Style13"/>
              <w:widowControl/>
              <w:spacing w:line="240" w:lineRule="auto"/>
              <w:jc w:val="both"/>
              <w:rPr>
                <w:rStyle w:val="FontStyle19"/>
                <w:sz w:val="24"/>
                <w:szCs w:val="24"/>
              </w:rPr>
            </w:pPr>
            <w:r w:rsidRPr="005C7194">
              <w:rPr>
                <w:rStyle w:val="FontStyle19"/>
                <w:sz w:val="24"/>
                <w:szCs w:val="24"/>
              </w:rPr>
              <w:t>При наличии специального оборудования    (контейнеры, лотки, поддоны, тележки)</w:t>
            </w:r>
          </w:p>
        </w:tc>
      </w:tr>
      <w:tr w:rsidR="00F973A5" w:rsidRPr="005C7194" w:rsidTr="00CB2E30">
        <w:tc>
          <w:tcPr>
            <w:tcW w:w="466" w:type="dxa"/>
            <w:tcBorders>
              <w:top w:val="single" w:sz="4" w:space="0" w:color="auto"/>
              <w:left w:val="single" w:sz="6" w:space="0" w:color="auto"/>
              <w:bottom w:val="single" w:sz="6" w:space="0" w:color="auto"/>
              <w:right w:val="single" w:sz="4"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14.</w:t>
            </w:r>
          </w:p>
        </w:tc>
        <w:tc>
          <w:tcPr>
            <w:tcW w:w="2693" w:type="dxa"/>
            <w:tcBorders>
              <w:top w:val="single" w:sz="4" w:space="0" w:color="auto"/>
              <w:left w:val="single" w:sz="4" w:space="0" w:color="auto"/>
              <w:bottom w:val="single" w:sz="4" w:space="0" w:color="auto"/>
              <w:right w:val="nil"/>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 xml:space="preserve">Продукция личных подворий  </w:t>
            </w:r>
          </w:p>
        </w:tc>
        <w:tc>
          <w:tcPr>
            <w:tcW w:w="7087" w:type="dxa"/>
            <w:tcBorders>
              <w:top w:val="single" w:sz="4" w:space="0" w:color="auto"/>
              <w:left w:val="single" w:sz="4" w:space="0" w:color="auto"/>
              <w:bottom w:val="single" w:sz="4" w:space="0" w:color="auto"/>
              <w:right w:val="single" w:sz="4"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Открытые полки, полки с навесом</w:t>
            </w:r>
          </w:p>
        </w:tc>
      </w:tr>
      <w:tr w:rsidR="00F973A5" w:rsidRPr="005C7194" w:rsidTr="00CB2E30">
        <w:tc>
          <w:tcPr>
            <w:tcW w:w="466" w:type="dxa"/>
            <w:tcBorders>
              <w:top w:val="single" w:sz="6"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ind w:right="-47"/>
              <w:rPr>
                <w:rStyle w:val="FontStyle19"/>
                <w:sz w:val="24"/>
                <w:szCs w:val="24"/>
              </w:rPr>
            </w:pPr>
            <w:r w:rsidRPr="005C7194">
              <w:rPr>
                <w:rStyle w:val="FontStyle19"/>
                <w:sz w:val="24"/>
                <w:szCs w:val="24"/>
              </w:rPr>
              <w:t>15.</w:t>
            </w:r>
          </w:p>
        </w:tc>
        <w:tc>
          <w:tcPr>
            <w:tcW w:w="2693" w:type="dxa"/>
            <w:tcBorders>
              <w:top w:val="single" w:sz="4"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proofErr w:type="gramStart"/>
            <w:r w:rsidRPr="005C7194">
              <w:rPr>
                <w:rStyle w:val="FontStyle19"/>
                <w:sz w:val="24"/>
                <w:szCs w:val="24"/>
              </w:rPr>
              <w:t>Промышленные</w:t>
            </w:r>
            <w:proofErr w:type="gramEnd"/>
            <w:r w:rsidRPr="005C7194">
              <w:rPr>
                <w:rStyle w:val="FontStyle19"/>
                <w:sz w:val="24"/>
                <w:szCs w:val="24"/>
              </w:rPr>
              <w:t xml:space="preserve"> группа товаров</w:t>
            </w:r>
          </w:p>
        </w:tc>
        <w:tc>
          <w:tcPr>
            <w:tcW w:w="7087" w:type="dxa"/>
            <w:tcBorders>
              <w:top w:val="single" w:sz="4" w:space="0" w:color="auto"/>
              <w:left w:val="single" w:sz="6" w:space="0" w:color="auto"/>
              <w:bottom w:val="single" w:sz="6" w:space="0" w:color="auto"/>
              <w:right w:val="single" w:sz="6" w:space="0" w:color="auto"/>
            </w:tcBorders>
          </w:tcPr>
          <w:p w:rsidR="00F973A5" w:rsidRPr="005C7194" w:rsidRDefault="00F973A5" w:rsidP="005C7194">
            <w:pPr>
              <w:pStyle w:val="Style13"/>
              <w:widowControl/>
              <w:spacing w:line="240" w:lineRule="auto"/>
              <w:jc w:val="left"/>
              <w:rPr>
                <w:rStyle w:val="FontStyle19"/>
                <w:sz w:val="24"/>
                <w:szCs w:val="24"/>
              </w:rPr>
            </w:pPr>
            <w:r w:rsidRPr="005C7194">
              <w:rPr>
                <w:rStyle w:val="FontStyle19"/>
                <w:sz w:val="24"/>
                <w:szCs w:val="24"/>
              </w:rPr>
              <w:t>С торговых палаток, автофургонов</w:t>
            </w:r>
          </w:p>
        </w:tc>
      </w:tr>
    </w:tbl>
    <w:p w:rsidR="00A53E24" w:rsidRDefault="00A53E24" w:rsidP="00A53E24">
      <w:pPr>
        <w:widowControl/>
        <w:ind w:firstLine="567"/>
        <w:jc w:val="both"/>
        <w:rPr>
          <w:rFonts w:eastAsia="Calibri"/>
          <w:lang w:eastAsia="en-US"/>
        </w:rPr>
      </w:pPr>
      <w:proofErr w:type="gramStart"/>
      <w:r>
        <w:rPr>
          <w:rFonts w:eastAsia="Calibri"/>
          <w:lang w:eastAsia="en-US"/>
        </w:rPr>
        <w:t>Торговля овощами, зеленью, грибами свежими, фруктами производится со столов, возов, машин, а также из корзин, бочек, ящиков, мешков, которые размещаются на подставках или настилах, предохраняющих продукты от непосредственного соприкосновения с землей.</w:t>
      </w:r>
      <w:proofErr w:type="gramEnd"/>
    </w:p>
    <w:p w:rsidR="00F973A5" w:rsidRPr="005C7194" w:rsidRDefault="00F973A5" w:rsidP="005C7194">
      <w:pPr>
        <w:pStyle w:val="Style14"/>
        <w:widowControl/>
        <w:spacing w:line="240" w:lineRule="auto"/>
        <w:jc w:val="left"/>
      </w:pPr>
    </w:p>
    <w:p w:rsidR="00F973A5" w:rsidRPr="00EF45C6" w:rsidRDefault="007F5854" w:rsidP="008D575C">
      <w:pPr>
        <w:pStyle w:val="Style14"/>
        <w:widowControl/>
        <w:tabs>
          <w:tab w:val="left" w:pos="0"/>
          <w:tab w:val="left" w:pos="851"/>
        </w:tabs>
        <w:spacing w:line="240" w:lineRule="auto"/>
        <w:ind w:firstLine="567"/>
        <w:rPr>
          <w:rStyle w:val="FontStyle19"/>
          <w:sz w:val="24"/>
          <w:szCs w:val="24"/>
          <w:u w:val="single"/>
        </w:rPr>
      </w:pPr>
      <w:r w:rsidRPr="00EF45C6">
        <w:rPr>
          <w:rStyle w:val="FontStyle19"/>
          <w:sz w:val="24"/>
          <w:szCs w:val="24"/>
          <w:u w:val="single"/>
        </w:rPr>
        <w:t>3</w:t>
      </w:r>
      <w:r w:rsidR="00F973A5" w:rsidRPr="00EF45C6">
        <w:rPr>
          <w:rStyle w:val="FontStyle19"/>
          <w:sz w:val="24"/>
          <w:szCs w:val="24"/>
          <w:u w:val="single"/>
        </w:rPr>
        <w:t>.</w:t>
      </w:r>
      <w:r w:rsidR="00F973A5" w:rsidRPr="00EF45C6">
        <w:rPr>
          <w:rStyle w:val="FontStyle19"/>
          <w:sz w:val="24"/>
          <w:szCs w:val="24"/>
          <w:u w:val="single"/>
        </w:rPr>
        <w:tab/>
        <w:t>На ярмарке запрещается торговля:</w:t>
      </w:r>
    </w:p>
    <w:p w:rsidR="00F973A5" w:rsidRPr="005C7194" w:rsidRDefault="00F973A5"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алкогольной продукци</w:t>
      </w:r>
      <w:r w:rsidR="008D575C">
        <w:rPr>
          <w:rStyle w:val="FontStyle19"/>
          <w:sz w:val="24"/>
          <w:szCs w:val="24"/>
        </w:rPr>
        <w:t>ей</w:t>
      </w:r>
      <w:r w:rsidRPr="005C7194">
        <w:rPr>
          <w:rStyle w:val="FontStyle19"/>
          <w:sz w:val="24"/>
          <w:szCs w:val="24"/>
        </w:rPr>
        <w:t>;</w:t>
      </w:r>
    </w:p>
    <w:p w:rsidR="00F973A5" w:rsidRPr="005C7194" w:rsidRDefault="00F973A5"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табачны</w:t>
      </w:r>
      <w:r w:rsidR="008D575C">
        <w:rPr>
          <w:rStyle w:val="FontStyle19"/>
          <w:sz w:val="24"/>
          <w:szCs w:val="24"/>
        </w:rPr>
        <w:t>ми</w:t>
      </w:r>
      <w:r w:rsidRPr="005C7194">
        <w:rPr>
          <w:rStyle w:val="FontStyle19"/>
          <w:sz w:val="24"/>
          <w:szCs w:val="24"/>
        </w:rPr>
        <w:t xml:space="preserve"> издели</w:t>
      </w:r>
      <w:r w:rsidR="008D575C">
        <w:rPr>
          <w:rStyle w:val="FontStyle19"/>
          <w:sz w:val="24"/>
          <w:szCs w:val="24"/>
        </w:rPr>
        <w:t>ями</w:t>
      </w:r>
      <w:r w:rsidRPr="005C7194">
        <w:rPr>
          <w:rStyle w:val="FontStyle19"/>
          <w:sz w:val="24"/>
          <w:szCs w:val="24"/>
        </w:rPr>
        <w:t>;</w:t>
      </w:r>
    </w:p>
    <w:p w:rsidR="00F357A1" w:rsidRPr="005C7194" w:rsidRDefault="00F357A1"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товарами, изъятыми из оборота;</w:t>
      </w:r>
    </w:p>
    <w:p w:rsidR="00F357A1" w:rsidRPr="005C7194" w:rsidRDefault="00F357A1"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драгоценными металлами и камнями и изделиями из них;</w:t>
      </w:r>
    </w:p>
    <w:p w:rsidR="00F357A1" w:rsidRPr="005C7194" w:rsidRDefault="00F357A1"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мясных и рыбных полуфабрикатов непромышленного производства;</w:t>
      </w:r>
    </w:p>
    <w:p w:rsidR="00F357A1" w:rsidRPr="005C7194" w:rsidRDefault="00F357A1" w:rsidP="008D575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пищевыми продуктами домашнего приготовления;</w:t>
      </w:r>
    </w:p>
    <w:p w:rsidR="007A3ECC" w:rsidRPr="007A3ECC" w:rsidRDefault="007A3ECC" w:rsidP="007A3ECC">
      <w:pPr>
        <w:pStyle w:val="a5"/>
        <w:widowControl/>
        <w:numPr>
          <w:ilvl w:val="0"/>
          <w:numId w:val="1"/>
        </w:numPr>
        <w:ind w:left="0" w:firstLine="567"/>
        <w:jc w:val="both"/>
        <w:rPr>
          <w:rFonts w:eastAsia="Calibri"/>
          <w:lang w:eastAsia="en-US"/>
        </w:rPr>
      </w:pPr>
      <w:r w:rsidRPr="007A3ECC">
        <w:rPr>
          <w:rFonts w:eastAsia="Calibri"/>
          <w:lang w:eastAsia="en-US"/>
        </w:rPr>
        <w:t>частными лицами кондитерских и кулинарных изделий, мясных и рыбных изделий, мясных и рыбных полуфабрикатов</w:t>
      </w:r>
      <w:r w:rsidR="00613CBA">
        <w:rPr>
          <w:rFonts w:eastAsia="Calibri"/>
          <w:lang w:eastAsia="en-US"/>
        </w:rPr>
        <w:t>, в том числе</w:t>
      </w:r>
      <w:r w:rsidRPr="007A3ECC">
        <w:rPr>
          <w:rFonts w:eastAsia="Calibri"/>
          <w:lang w:eastAsia="en-US"/>
        </w:rPr>
        <w:t xml:space="preserve"> домашнего приготовления, соленых, маринованных грибов домашнего приготовления и герметически упакованных консервированных продуктов, а также зерновых, крупяных продуктов, загрязненных семенами вредных с</w:t>
      </w:r>
      <w:r>
        <w:rPr>
          <w:rFonts w:eastAsia="Calibri"/>
          <w:lang w:eastAsia="en-US"/>
        </w:rPr>
        <w:t>орняков, лекарственных растений;</w:t>
      </w:r>
    </w:p>
    <w:p w:rsidR="007A3ECC" w:rsidRDefault="007A3ECC" w:rsidP="007A3ECC">
      <w:pPr>
        <w:pStyle w:val="Style14"/>
        <w:widowControl/>
        <w:numPr>
          <w:ilvl w:val="0"/>
          <w:numId w:val="1"/>
        </w:numPr>
        <w:tabs>
          <w:tab w:val="left" w:pos="0"/>
          <w:tab w:val="left" w:pos="154"/>
          <w:tab w:val="left" w:pos="851"/>
        </w:tabs>
        <w:spacing w:line="240" w:lineRule="auto"/>
        <w:ind w:firstLine="567"/>
        <w:rPr>
          <w:rStyle w:val="FontStyle19"/>
          <w:sz w:val="24"/>
          <w:szCs w:val="24"/>
        </w:rPr>
      </w:pPr>
      <w:r w:rsidRPr="005C7194">
        <w:rPr>
          <w:rStyle w:val="FontStyle19"/>
          <w:sz w:val="24"/>
          <w:szCs w:val="24"/>
        </w:rPr>
        <w:t>других товаров, реализация которых запрещена или ограничена законодательством Российской Федерации</w:t>
      </w:r>
      <w:r>
        <w:rPr>
          <w:rStyle w:val="FontStyle19"/>
          <w:sz w:val="24"/>
          <w:szCs w:val="24"/>
        </w:rPr>
        <w:t>.</w:t>
      </w:r>
    </w:p>
    <w:p w:rsidR="007A3ECC" w:rsidRPr="005C7194" w:rsidRDefault="007A3ECC" w:rsidP="007A3ECC">
      <w:pPr>
        <w:pStyle w:val="Style14"/>
        <w:widowControl/>
        <w:tabs>
          <w:tab w:val="left" w:pos="0"/>
          <w:tab w:val="left" w:pos="154"/>
          <w:tab w:val="left" w:pos="851"/>
        </w:tabs>
        <w:spacing w:line="240" w:lineRule="auto"/>
        <w:ind w:left="567"/>
        <w:rPr>
          <w:rStyle w:val="FontStyle19"/>
          <w:sz w:val="24"/>
          <w:szCs w:val="24"/>
        </w:rPr>
      </w:pPr>
    </w:p>
    <w:p w:rsidR="00F973A5" w:rsidRPr="00EF45C6" w:rsidRDefault="007F5854" w:rsidP="008D575C">
      <w:pPr>
        <w:pStyle w:val="Style14"/>
        <w:widowControl/>
        <w:tabs>
          <w:tab w:val="left" w:pos="0"/>
          <w:tab w:val="left" w:pos="408"/>
          <w:tab w:val="left" w:pos="851"/>
        </w:tabs>
        <w:spacing w:line="240" w:lineRule="auto"/>
        <w:ind w:firstLine="567"/>
        <w:rPr>
          <w:rStyle w:val="FontStyle19"/>
          <w:sz w:val="24"/>
          <w:szCs w:val="24"/>
          <w:u w:val="single"/>
        </w:rPr>
      </w:pPr>
      <w:r w:rsidRPr="00EF45C6">
        <w:rPr>
          <w:rStyle w:val="FontStyle19"/>
          <w:sz w:val="24"/>
          <w:szCs w:val="24"/>
          <w:u w:val="single"/>
        </w:rPr>
        <w:t>4</w:t>
      </w:r>
      <w:r w:rsidR="00A53E24" w:rsidRPr="00EF45C6">
        <w:rPr>
          <w:rStyle w:val="FontStyle19"/>
          <w:sz w:val="24"/>
          <w:szCs w:val="24"/>
          <w:u w:val="single"/>
        </w:rPr>
        <w:t>.</w:t>
      </w:r>
      <w:r w:rsidR="00A53E24" w:rsidRPr="00EF45C6">
        <w:rPr>
          <w:rStyle w:val="FontStyle19"/>
          <w:sz w:val="24"/>
          <w:szCs w:val="24"/>
          <w:u w:val="single"/>
        </w:rPr>
        <w:tab/>
        <w:t>На ярмарке</w:t>
      </w:r>
      <w:r w:rsidR="00F973A5" w:rsidRPr="00EF45C6">
        <w:rPr>
          <w:rStyle w:val="FontStyle19"/>
          <w:sz w:val="24"/>
          <w:szCs w:val="24"/>
          <w:u w:val="single"/>
        </w:rPr>
        <w:t xml:space="preserve"> не допускается:</w:t>
      </w:r>
    </w:p>
    <w:p w:rsidR="00F973A5" w:rsidRPr="005C7194" w:rsidRDefault="00F973A5" w:rsidP="008D575C">
      <w:pPr>
        <w:pStyle w:val="Style14"/>
        <w:widowControl/>
        <w:numPr>
          <w:ilvl w:val="0"/>
          <w:numId w:val="3"/>
        </w:numPr>
        <w:tabs>
          <w:tab w:val="left" w:pos="0"/>
          <w:tab w:val="left" w:pos="158"/>
          <w:tab w:val="left" w:pos="851"/>
        </w:tabs>
        <w:spacing w:line="240" w:lineRule="auto"/>
        <w:ind w:firstLine="567"/>
        <w:jc w:val="left"/>
        <w:rPr>
          <w:rStyle w:val="FontStyle19"/>
          <w:sz w:val="24"/>
          <w:szCs w:val="24"/>
        </w:rPr>
      </w:pPr>
      <w:r w:rsidRPr="005C7194">
        <w:rPr>
          <w:rStyle w:val="FontStyle19"/>
          <w:sz w:val="24"/>
          <w:szCs w:val="24"/>
        </w:rPr>
        <w:t>торговля с необорудованных мест;</w:t>
      </w:r>
    </w:p>
    <w:p w:rsidR="00F973A5" w:rsidRPr="005C7194" w:rsidRDefault="00F973A5" w:rsidP="008D575C">
      <w:pPr>
        <w:pStyle w:val="Style14"/>
        <w:widowControl/>
        <w:numPr>
          <w:ilvl w:val="0"/>
          <w:numId w:val="3"/>
        </w:numPr>
        <w:tabs>
          <w:tab w:val="left" w:pos="0"/>
          <w:tab w:val="left" w:pos="158"/>
          <w:tab w:val="left" w:pos="851"/>
        </w:tabs>
        <w:spacing w:line="240" w:lineRule="auto"/>
        <w:ind w:firstLine="567"/>
        <w:rPr>
          <w:rStyle w:val="FontStyle19"/>
          <w:sz w:val="24"/>
          <w:szCs w:val="24"/>
        </w:rPr>
      </w:pPr>
      <w:r w:rsidRPr="005C7194">
        <w:rPr>
          <w:rStyle w:val="FontStyle19"/>
          <w:sz w:val="24"/>
          <w:szCs w:val="24"/>
        </w:rPr>
        <w:t>организация дополнительных мест для продажи товаров (выполнения работ, оказания услуг), не предусмотренных схемой размещения;</w:t>
      </w:r>
    </w:p>
    <w:p w:rsidR="00F973A5" w:rsidRPr="005C7194" w:rsidRDefault="00F973A5" w:rsidP="008D575C">
      <w:pPr>
        <w:pStyle w:val="Style14"/>
        <w:widowControl/>
        <w:numPr>
          <w:ilvl w:val="0"/>
          <w:numId w:val="3"/>
        </w:numPr>
        <w:tabs>
          <w:tab w:val="left" w:pos="0"/>
          <w:tab w:val="left" w:pos="158"/>
          <w:tab w:val="left" w:pos="851"/>
        </w:tabs>
        <w:spacing w:line="240" w:lineRule="auto"/>
        <w:ind w:firstLine="567"/>
        <w:rPr>
          <w:rStyle w:val="FontStyle19"/>
          <w:sz w:val="24"/>
          <w:szCs w:val="24"/>
        </w:rPr>
      </w:pPr>
      <w:r w:rsidRPr="005C7194">
        <w:rPr>
          <w:rStyle w:val="FontStyle19"/>
          <w:sz w:val="24"/>
          <w:szCs w:val="24"/>
        </w:rPr>
        <w:t>организация несанкционированных мест для продажи товаров (выполнения работ, оказания услуг).</w:t>
      </w:r>
    </w:p>
    <w:p w:rsidR="00B07B1E" w:rsidRDefault="00B07B1E" w:rsidP="00DC6138">
      <w:pPr>
        <w:widowControl/>
        <w:ind w:firstLine="567"/>
        <w:jc w:val="both"/>
        <w:rPr>
          <w:rStyle w:val="FontStyle19"/>
          <w:sz w:val="24"/>
          <w:szCs w:val="24"/>
        </w:rPr>
      </w:pPr>
    </w:p>
    <w:p w:rsidR="00DC6138" w:rsidRDefault="007F5854" w:rsidP="00DC6138">
      <w:pPr>
        <w:widowControl/>
        <w:ind w:firstLine="567"/>
        <w:jc w:val="both"/>
        <w:rPr>
          <w:rFonts w:eastAsia="Calibri"/>
          <w:lang w:eastAsia="en-US"/>
        </w:rPr>
      </w:pPr>
      <w:r w:rsidRPr="00EF45C6">
        <w:rPr>
          <w:rStyle w:val="FontStyle19"/>
          <w:sz w:val="24"/>
          <w:szCs w:val="24"/>
        </w:rPr>
        <w:t>5</w:t>
      </w:r>
      <w:r w:rsidR="00F973A5" w:rsidRPr="00EF45C6">
        <w:rPr>
          <w:rStyle w:val="FontStyle19"/>
          <w:sz w:val="24"/>
          <w:szCs w:val="24"/>
        </w:rPr>
        <w:t>.</w:t>
      </w:r>
      <w:r w:rsidR="00F973A5" w:rsidRPr="005C7194">
        <w:rPr>
          <w:rStyle w:val="FontStyle19"/>
          <w:sz w:val="24"/>
          <w:szCs w:val="24"/>
        </w:rPr>
        <w:tab/>
      </w:r>
      <w:proofErr w:type="gramStart"/>
      <w:r w:rsidR="00F973A5" w:rsidRPr="005C7194">
        <w:rPr>
          <w:rStyle w:val="FontStyle19"/>
          <w:sz w:val="24"/>
          <w:szCs w:val="24"/>
        </w:rPr>
        <w:t xml:space="preserve">Торговые места на ярмарке предоставляются </w:t>
      </w:r>
      <w:r w:rsidR="00DC6138">
        <w:rPr>
          <w:rFonts w:eastAsia="Calibri"/>
          <w:lang w:eastAsia="en-US"/>
        </w:rPr>
        <w:t>юридическим лицам, индивидуальным предпринимателям, зарегистрированным в установленном законодательством Российской Федерации порядке, гражданам (в том числе граждане - главы крестьянских (фермерских) хозяйств, члены таких хозяйств, граждане, ведущие личные подсобные хозяйства или занимающиеся садоводством, огородничеством, животноводством)</w:t>
      </w:r>
      <w:r w:rsidR="001B0173">
        <w:rPr>
          <w:rFonts w:eastAsia="Calibri"/>
          <w:lang w:eastAsia="en-US"/>
        </w:rPr>
        <w:t xml:space="preserve"> которым в соответствии с </w:t>
      </w:r>
      <w:r w:rsidR="001B0173">
        <w:rPr>
          <w:rFonts w:eastAsia="Calibri"/>
          <w:lang w:eastAsia="en-US"/>
        </w:rPr>
        <w:lastRenderedPageBreak/>
        <w:t>настоящим Порядком предоставлено место для продажи товаров (выполнения работ, оказания услуг) на территории ярмарки.</w:t>
      </w:r>
      <w:proofErr w:type="gramEnd"/>
    </w:p>
    <w:p w:rsidR="00B07B1E" w:rsidRDefault="00B07B1E" w:rsidP="005932E6">
      <w:pPr>
        <w:widowControl/>
        <w:ind w:firstLine="567"/>
        <w:jc w:val="both"/>
        <w:rPr>
          <w:rStyle w:val="FontStyle19"/>
          <w:sz w:val="24"/>
          <w:szCs w:val="24"/>
        </w:rPr>
      </w:pPr>
    </w:p>
    <w:p w:rsidR="005932E6" w:rsidRDefault="007F5854" w:rsidP="005932E6">
      <w:pPr>
        <w:widowControl/>
        <w:ind w:firstLine="567"/>
        <w:jc w:val="both"/>
        <w:rPr>
          <w:rFonts w:eastAsia="Calibri"/>
          <w:lang w:eastAsia="en-US"/>
        </w:rPr>
      </w:pPr>
      <w:r w:rsidRPr="00EF45C6">
        <w:rPr>
          <w:rStyle w:val="FontStyle19"/>
          <w:sz w:val="24"/>
          <w:szCs w:val="24"/>
        </w:rPr>
        <w:t>6</w:t>
      </w:r>
      <w:r w:rsidR="00F973A5" w:rsidRPr="00EF45C6">
        <w:rPr>
          <w:rStyle w:val="FontStyle19"/>
          <w:sz w:val="24"/>
          <w:szCs w:val="24"/>
        </w:rPr>
        <w:t>.</w:t>
      </w:r>
      <w:r w:rsidR="00F973A5" w:rsidRPr="005C7194">
        <w:rPr>
          <w:rStyle w:val="FontStyle19"/>
          <w:sz w:val="24"/>
          <w:szCs w:val="24"/>
        </w:rPr>
        <w:tab/>
      </w:r>
      <w:r w:rsidR="005932E6">
        <w:rPr>
          <w:rFonts w:eastAsia="Calibri"/>
          <w:lang w:eastAsia="en-US"/>
        </w:rPr>
        <w:t>Места для продажи товаров (выполнения работ, оказания услуг) на ярмарке предоставляются на основании заявлений, представляемых организатору ярмарки, в которых указываются следующие сведения:</w:t>
      </w:r>
    </w:p>
    <w:p w:rsidR="005932E6" w:rsidRDefault="005932E6" w:rsidP="005932E6">
      <w:pPr>
        <w:widowControl/>
        <w:ind w:firstLine="540"/>
        <w:jc w:val="both"/>
        <w:rPr>
          <w:rFonts w:eastAsia="Calibri"/>
          <w:lang w:eastAsia="en-US"/>
        </w:rPr>
      </w:pPr>
      <w:r>
        <w:rPr>
          <w:rFonts w:eastAsia="Calibri"/>
          <w:lang w:eastAsia="en-US"/>
        </w:rPr>
        <w:t>а) для юридического лица - наименование и организационно-правовая форма, место нахождения, государственный регистрационный номер записи о создании юридического лица в Едином государственном реестре юридических лиц, идентификационный номер налогоплательщика;</w:t>
      </w:r>
    </w:p>
    <w:p w:rsidR="005932E6" w:rsidRDefault="005932E6" w:rsidP="005932E6">
      <w:pPr>
        <w:widowControl/>
        <w:ind w:firstLine="540"/>
        <w:jc w:val="both"/>
        <w:rPr>
          <w:rFonts w:eastAsia="Calibri"/>
          <w:lang w:eastAsia="en-US"/>
        </w:rPr>
      </w:pPr>
      <w:r>
        <w:rPr>
          <w:rFonts w:eastAsia="Calibri"/>
          <w:lang w:eastAsia="en-US"/>
        </w:rPr>
        <w:t>б) для индивидуального предпринимателя - фамилия, имя, отчество (последнее при наличии) физического лица, место его жительства, реквизиты документа, удостоверяющего его личность, государственный регистрационный номер записи о государственной регистрации, идентификационный номер налогоплательщика;</w:t>
      </w:r>
    </w:p>
    <w:p w:rsidR="005932E6" w:rsidRDefault="005932E6" w:rsidP="005932E6">
      <w:pPr>
        <w:widowControl/>
        <w:ind w:firstLine="540"/>
        <w:jc w:val="both"/>
        <w:rPr>
          <w:rFonts w:eastAsia="Calibri"/>
          <w:lang w:eastAsia="en-US"/>
        </w:rPr>
      </w:pPr>
      <w:proofErr w:type="gramStart"/>
      <w:r>
        <w:rPr>
          <w:rFonts w:eastAsia="Calibri"/>
          <w:lang w:eastAsia="en-US"/>
        </w:rPr>
        <w:t>в) для гражданина (в том числе гражданина - главы крестьянского (фермерского) хозяйства, члена такого хозяйства, гражданина, ведущего личное подсобное хозяйство или занимающегося садоводством, огородничеством, животноводством) - фамилия, имя, отчество (последнее при наличии) гражданина, место его жительства, реквизиты документа, удостоверяющего его личность, сведения о гражданстве, реквизиты документа, подтверждающего осуществление крестьянским (фермерским) хозяйством его деятельности, ведение личного подсобного хозяйства или занятие садоводством, огородничеством, животноводством</w:t>
      </w:r>
      <w:proofErr w:type="gramEnd"/>
      <w:r>
        <w:rPr>
          <w:rFonts w:eastAsia="Calibri"/>
          <w:lang w:eastAsia="en-US"/>
        </w:rPr>
        <w:t xml:space="preserve"> - для граждан.</w:t>
      </w:r>
    </w:p>
    <w:p w:rsidR="00B07B1E" w:rsidRDefault="00B07B1E" w:rsidP="008D575C">
      <w:pPr>
        <w:pStyle w:val="Style14"/>
        <w:widowControl/>
        <w:tabs>
          <w:tab w:val="left" w:pos="0"/>
          <w:tab w:val="left" w:pos="851"/>
        </w:tabs>
        <w:spacing w:line="240" w:lineRule="auto"/>
        <w:ind w:firstLine="567"/>
        <w:rPr>
          <w:rStyle w:val="FontStyle19"/>
          <w:i/>
          <w:color w:val="FF0000"/>
          <w:sz w:val="24"/>
          <w:szCs w:val="24"/>
        </w:rPr>
      </w:pPr>
    </w:p>
    <w:p w:rsidR="0066670E" w:rsidRDefault="007F5854" w:rsidP="0066670E">
      <w:pPr>
        <w:widowControl/>
        <w:ind w:firstLine="567"/>
        <w:jc w:val="both"/>
        <w:rPr>
          <w:rFonts w:eastAsia="Calibri"/>
          <w:lang w:eastAsia="en-US"/>
        </w:rPr>
      </w:pPr>
      <w:r w:rsidRPr="00EF45C6">
        <w:rPr>
          <w:rStyle w:val="FontStyle19"/>
          <w:sz w:val="24"/>
          <w:szCs w:val="24"/>
        </w:rPr>
        <w:t>7</w:t>
      </w:r>
      <w:r w:rsidR="00F973A5" w:rsidRPr="00EF45C6">
        <w:rPr>
          <w:rStyle w:val="FontStyle19"/>
          <w:sz w:val="24"/>
          <w:szCs w:val="24"/>
        </w:rPr>
        <w:t>.</w:t>
      </w:r>
      <w:r w:rsidR="00F973A5" w:rsidRPr="009A18FB">
        <w:rPr>
          <w:rStyle w:val="FontStyle19"/>
          <w:i/>
          <w:color w:val="FF0000"/>
          <w:sz w:val="24"/>
          <w:szCs w:val="24"/>
        </w:rPr>
        <w:tab/>
      </w:r>
      <w:proofErr w:type="gramStart"/>
      <w:r w:rsidR="0066670E">
        <w:rPr>
          <w:rFonts w:eastAsia="Calibri"/>
          <w:lang w:eastAsia="en-US"/>
        </w:rPr>
        <w:t>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продажу товаров (выполнение работ, оказание услуг) на ней.</w:t>
      </w:r>
      <w:proofErr w:type="gramEnd"/>
      <w:r w:rsidR="001B0173">
        <w:rPr>
          <w:rFonts w:eastAsia="Calibri"/>
          <w:lang w:eastAsia="en-US"/>
        </w:rPr>
        <w:t xml:space="preserve"> Льготы по оплате торгового места сельхозпроизводителям, а также </w:t>
      </w:r>
      <w:proofErr w:type="gramStart"/>
      <w:r w:rsidR="001B0173">
        <w:rPr>
          <w:rFonts w:eastAsia="Calibri"/>
          <w:lang w:eastAsia="en-US"/>
        </w:rPr>
        <w:t>гражданам, реализующим выращенную сельскохозяйственную продукцию предоставляются</w:t>
      </w:r>
      <w:proofErr w:type="gramEnd"/>
      <w:r w:rsidR="001B0173">
        <w:rPr>
          <w:rFonts w:eastAsia="Calibri"/>
          <w:lang w:eastAsia="en-US"/>
        </w:rPr>
        <w:t xml:space="preserve"> на основании приказа Организатора ярмарки.</w:t>
      </w:r>
    </w:p>
    <w:p w:rsidR="00B07B1E" w:rsidRDefault="00B07B1E" w:rsidP="0066670E">
      <w:pPr>
        <w:pStyle w:val="Style14"/>
        <w:widowControl/>
        <w:tabs>
          <w:tab w:val="left" w:pos="0"/>
          <w:tab w:val="left" w:pos="851"/>
        </w:tabs>
        <w:spacing w:line="240" w:lineRule="auto"/>
        <w:ind w:firstLine="567"/>
        <w:rPr>
          <w:rStyle w:val="FontStyle19"/>
          <w:sz w:val="24"/>
          <w:szCs w:val="24"/>
        </w:rPr>
      </w:pPr>
    </w:p>
    <w:p w:rsidR="005932E6" w:rsidRDefault="007F5854" w:rsidP="005932E6">
      <w:pPr>
        <w:widowControl/>
        <w:ind w:firstLine="567"/>
        <w:jc w:val="both"/>
        <w:rPr>
          <w:rFonts w:eastAsia="Calibri"/>
          <w:lang w:eastAsia="en-US"/>
        </w:rPr>
      </w:pPr>
      <w:r w:rsidRPr="00EF45C6">
        <w:rPr>
          <w:rStyle w:val="FontStyle19"/>
          <w:sz w:val="24"/>
          <w:szCs w:val="24"/>
        </w:rPr>
        <w:t>8</w:t>
      </w:r>
      <w:r w:rsidR="00F973A5" w:rsidRPr="00EF45C6">
        <w:rPr>
          <w:rStyle w:val="FontStyle19"/>
          <w:sz w:val="24"/>
          <w:szCs w:val="24"/>
        </w:rPr>
        <w:t>.</w:t>
      </w:r>
      <w:r w:rsidR="00F973A5" w:rsidRPr="005C7194">
        <w:rPr>
          <w:rStyle w:val="FontStyle19"/>
          <w:sz w:val="24"/>
          <w:szCs w:val="24"/>
        </w:rPr>
        <w:tab/>
      </w:r>
      <w:r w:rsidR="005932E6">
        <w:rPr>
          <w:rFonts w:eastAsia="Calibri"/>
          <w:lang w:eastAsia="en-US"/>
        </w:rPr>
        <w:t>Организатор ярмарки предоставляет торговые места на постоянно действующих ярмарках на основе договора о предоставлении торгового места и осуществляет ведение реестра договоров.</w:t>
      </w:r>
    </w:p>
    <w:p w:rsidR="005932E6" w:rsidRDefault="005932E6" w:rsidP="005932E6">
      <w:pPr>
        <w:widowControl/>
        <w:ind w:firstLine="540"/>
        <w:jc w:val="both"/>
        <w:rPr>
          <w:rFonts w:eastAsia="Calibri"/>
          <w:lang w:eastAsia="en-US"/>
        </w:rPr>
      </w:pPr>
      <w:r>
        <w:rPr>
          <w:rFonts w:eastAsia="Calibri"/>
          <w:lang w:eastAsia="en-US"/>
        </w:rPr>
        <w:t>При осуществлении участником ярмарки торговли сроком не более 2 календарных дней подряд торговое место предоставляется при условии наличия у продавца документа, подтверждающего личность, копии документа, подтверждающего ведение гражданином крестьянского (фермерского) хозяйства, личного подсобного хозяйства или занятие садоводством, огородничеством, животноводством. При этом договором может служить приходный кассовый ордер (квитанция) об уплате за пользование торговым местом.</w:t>
      </w:r>
    </w:p>
    <w:p w:rsidR="00B07B1E" w:rsidRDefault="00B07B1E" w:rsidP="008D575C">
      <w:pPr>
        <w:pStyle w:val="Style14"/>
        <w:widowControl/>
        <w:tabs>
          <w:tab w:val="left" w:pos="0"/>
          <w:tab w:val="left" w:pos="142"/>
          <w:tab w:val="left" w:pos="851"/>
        </w:tabs>
        <w:spacing w:line="240" w:lineRule="auto"/>
        <w:ind w:firstLine="567"/>
        <w:rPr>
          <w:rStyle w:val="FontStyle19"/>
          <w:sz w:val="24"/>
          <w:szCs w:val="24"/>
        </w:rPr>
      </w:pPr>
    </w:p>
    <w:p w:rsidR="00F973A5" w:rsidRPr="005C7194" w:rsidRDefault="007F5854" w:rsidP="008D575C">
      <w:pPr>
        <w:pStyle w:val="Style14"/>
        <w:widowControl/>
        <w:tabs>
          <w:tab w:val="left" w:pos="0"/>
          <w:tab w:val="left" w:pos="142"/>
          <w:tab w:val="left" w:pos="851"/>
        </w:tabs>
        <w:spacing w:line="240" w:lineRule="auto"/>
        <w:ind w:firstLine="567"/>
        <w:rPr>
          <w:rStyle w:val="FontStyle19"/>
          <w:sz w:val="24"/>
          <w:szCs w:val="24"/>
        </w:rPr>
      </w:pPr>
      <w:r w:rsidRPr="00EF45C6">
        <w:rPr>
          <w:rStyle w:val="FontStyle19"/>
          <w:sz w:val="24"/>
          <w:szCs w:val="24"/>
        </w:rPr>
        <w:t>9.</w:t>
      </w:r>
      <w:r w:rsidRPr="005C7194">
        <w:rPr>
          <w:rStyle w:val="FontStyle19"/>
          <w:sz w:val="24"/>
          <w:szCs w:val="24"/>
        </w:rPr>
        <w:t xml:space="preserve">  </w:t>
      </w:r>
      <w:r w:rsidR="00F973A5" w:rsidRPr="005C7194">
        <w:rPr>
          <w:rStyle w:val="FontStyle19"/>
          <w:sz w:val="24"/>
          <w:szCs w:val="24"/>
        </w:rPr>
        <w:t xml:space="preserve">Плата за оказание услуг, связанных с обеспечением торговли, взимается </w:t>
      </w:r>
      <w:r w:rsidR="007328F8" w:rsidRPr="005C7194">
        <w:rPr>
          <w:rStyle w:val="FontStyle19"/>
          <w:sz w:val="24"/>
          <w:szCs w:val="24"/>
        </w:rPr>
        <w:t>Организатором</w:t>
      </w:r>
      <w:r w:rsidR="00F973A5" w:rsidRPr="005C7194">
        <w:rPr>
          <w:rStyle w:val="FontStyle19"/>
          <w:sz w:val="24"/>
          <w:szCs w:val="24"/>
        </w:rPr>
        <w:t xml:space="preserve"> ярмарки с каждого участника ярмарки за каждое торговое место ярмарки. Фактом подтверждения предоставления торгового места на ярмарке является кассовый чек (или корешок расходного кассового ордера и разрешение на предоставление торгового места).</w:t>
      </w:r>
    </w:p>
    <w:p w:rsidR="00B07B1E" w:rsidRDefault="00B07B1E" w:rsidP="0066670E">
      <w:pPr>
        <w:pStyle w:val="Style14"/>
        <w:widowControl/>
        <w:tabs>
          <w:tab w:val="left" w:pos="0"/>
          <w:tab w:val="left" w:pos="851"/>
        </w:tabs>
        <w:spacing w:line="240" w:lineRule="auto"/>
        <w:rPr>
          <w:rStyle w:val="FontStyle19"/>
          <w:sz w:val="24"/>
          <w:szCs w:val="24"/>
        </w:rPr>
      </w:pPr>
    </w:p>
    <w:p w:rsidR="00081907" w:rsidRPr="005C7194" w:rsidRDefault="00CB2E30" w:rsidP="00CB2E30">
      <w:pPr>
        <w:pStyle w:val="Style14"/>
        <w:widowControl/>
        <w:tabs>
          <w:tab w:val="left" w:pos="0"/>
          <w:tab w:val="left" w:pos="851"/>
        </w:tabs>
        <w:spacing w:line="240" w:lineRule="auto"/>
        <w:ind w:firstLine="567"/>
        <w:rPr>
          <w:rStyle w:val="FontStyle19"/>
          <w:sz w:val="24"/>
          <w:szCs w:val="24"/>
        </w:rPr>
      </w:pPr>
      <w:r w:rsidRPr="00EF45C6">
        <w:rPr>
          <w:rStyle w:val="FontStyle19"/>
          <w:sz w:val="24"/>
          <w:szCs w:val="24"/>
        </w:rPr>
        <w:t>10.</w:t>
      </w:r>
      <w:r>
        <w:rPr>
          <w:rStyle w:val="FontStyle19"/>
          <w:sz w:val="24"/>
          <w:szCs w:val="24"/>
        </w:rPr>
        <w:t xml:space="preserve"> </w:t>
      </w:r>
      <w:r w:rsidR="00081907" w:rsidRPr="005C7194">
        <w:rPr>
          <w:rStyle w:val="FontStyle19"/>
          <w:sz w:val="24"/>
          <w:szCs w:val="24"/>
        </w:rPr>
        <w:t xml:space="preserve">Расстановка по торговым местам осуществляется ответственным должностным лицом </w:t>
      </w:r>
      <w:r w:rsidR="00E22922" w:rsidRPr="005C7194">
        <w:rPr>
          <w:rStyle w:val="FontStyle19"/>
          <w:sz w:val="24"/>
          <w:szCs w:val="24"/>
        </w:rPr>
        <w:t>Организатором</w:t>
      </w:r>
      <w:r w:rsidR="00081907" w:rsidRPr="005C7194">
        <w:rPr>
          <w:rStyle w:val="FontStyle19"/>
          <w:sz w:val="24"/>
          <w:szCs w:val="24"/>
        </w:rPr>
        <w:t xml:space="preserve"> ярмарки согласно схеме размещения мест для продажи товаров (выполнения работ, оказания услуг).</w:t>
      </w:r>
    </w:p>
    <w:p w:rsidR="00CB2E30" w:rsidRDefault="00CB2E30" w:rsidP="00CB2E30">
      <w:pPr>
        <w:widowControl/>
        <w:ind w:firstLine="567"/>
        <w:jc w:val="both"/>
        <w:rPr>
          <w:rStyle w:val="FontStyle19"/>
          <w:sz w:val="24"/>
          <w:szCs w:val="24"/>
        </w:rPr>
      </w:pPr>
    </w:p>
    <w:p w:rsidR="009A18FB" w:rsidRDefault="009A18FB" w:rsidP="00CB2E30">
      <w:pPr>
        <w:widowControl/>
        <w:ind w:firstLine="567"/>
        <w:jc w:val="both"/>
        <w:rPr>
          <w:rFonts w:eastAsia="Calibri"/>
          <w:lang w:eastAsia="en-US"/>
        </w:rPr>
      </w:pPr>
      <w:r w:rsidRPr="00EF45C6">
        <w:rPr>
          <w:rStyle w:val="FontStyle19"/>
          <w:sz w:val="24"/>
          <w:szCs w:val="24"/>
        </w:rPr>
        <w:t>11.</w:t>
      </w:r>
      <w:r>
        <w:rPr>
          <w:rStyle w:val="FontStyle19"/>
          <w:sz w:val="24"/>
          <w:szCs w:val="24"/>
        </w:rPr>
        <w:t xml:space="preserve"> </w:t>
      </w:r>
      <w:r>
        <w:rPr>
          <w:rFonts w:eastAsia="Calibri"/>
          <w:lang w:eastAsia="en-US"/>
        </w:rPr>
        <w:t>В целях организации продажи товаров (выполнения работ, оказания услуг) на ярмарке организатор ярмарки обязан:</w:t>
      </w:r>
    </w:p>
    <w:p w:rsidR="009A18FB" w:rsidRDefault="00CB2E30" w:rsidP="00CB2E30">
      <w:pPr>
        <w:widowControl/>
        <w:ind w:firstLine="567"/>
        <w:jc w:val="both"/>
        <w:rPr>
          <w:rFonts w:eastAsia="Calibri"/>
          <w:lang w:eastAsia="en-US"/>
        </w:rPr>
      </w:pPr>
      <w:r>
        <w:rPr>
          <w:rFonts w:eastAsia="Calibri"/>
          <w:lang w:eastAsia="en-US"/>
        </w:rPr>
        <w:lastRenderedPageBreak/>
        <w:t xml:space="preserve">- </w:t>
      </w:r>
      <w:r w:rsidR="009A18FB">
        <w:rPr>
          <w:rFonts w:eastAsia="Calibri"/>
          <w:lang w:eastAsia="en-US"/>
        </w:rPr>
        <w:t>информировать участников ярмарки о правилах торговли на ярмарке и размере платы за торговое место для продажи товаров (выполнения работ, оказания услуг);</w:t>
      </w:r>
    </w:p>
    <w:p w:rsidR="009A18FB" w:rsidRDefault="00CB2E30" w:rsidP="00CB2E30">
      <w:pPr>
        <w:widowControl/>
        <w:ind w:firstLine="567"/>
        <w:jc w:val="both"/>
        <w:rPr>
          <w:rFonts w:eastAsia="Calibri"/>
          <w:lang w:eastAsia="en-US"/>
        </w:rPr>
      </w:pPr>
      <w:r>
        <w:rPr>
          <w:rFonts w:eastAsia="Calibri"/>
          <w:lang w:eastAsia="en-US"/>
        </w:rPr>
        <w:t xml:space="preserve">- </w:t>
      </w:r>
      <w:r w:rsidR="009A18FB">
        <w:rPr>
          <w:rFonts w:eastAsia="Calibri"/>
          <w:lang w:eastAsia="en-US"/>
        </w:rPr>
        <w:t>предусмотреть места стоянки автотранспортных сре</w:t>
      </w:r>
      <w:proofErr w:type="gramStart"/>
      <w:r w:rsidR="009A18FB">
        <w:rPr>
          <w:rFonts w:eastAsia="Calibri"/>
          <w:lang w:eastAsia="en-US"/>
        </w:rPr>
        <w:t>дств дл</w:t>
      </w:r>
      <w:proofErr w:type="gramEnd"/>
      <w:r w:rsidR="009A18FB">
        <w:rPr>
          <w:rFonts w:eastAsia="Calibri"/>
          <w:lang w:eastAsia="en-US"/>
        </w:rPr>
        <w:t>я участников ярмарки и посетителей;</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обеспечить наличие в доступном для покупателей месте контрольных весов, участников ярмарки, при необходимости, измерительными приборами, соответствующими метрологическим правилам и нормам;</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обеспечить надлежащее санитарное и противопожарное состояние территории, на которой проводится ярмарка;</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проводить работу по обеспечению охраны общественного порядка в месте проведения ярмарки;</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обеспечить оснащение территории ярмарки контейнерами для сбора мусора, туалетами, осуществлять своевременную уборку и вывоз мусора после завершения работы ярмарки;</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обеспечить доступность места организации ярмарки и объектов, размещенных на ней, для инвалидов и других маломобильных групп населения;</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оказывать содействие в урегулировании спорных вопросов, возникающих между покупателями и участниками ярмарки;</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создать условия для соблюдения правил личной гигиены работников.</w:t>
      </w:r>
    </w:p>
    <w:p w:rsidR="009A18FB" w:rsidRDefault="009A18FB" w:rsidP="0066670E">
      <w:pPr>
        <w:pStyle w:val="Style14"/>
        <w:widowControl/>
        <w:tabs>
          <w:tab w:val="left" w:pos="0"/>
          <w:tab w:val="left" w:pos="422"/>
          <w:tab w:val="left" w:pos="851"/>
        </w:tabs>
        <w:spacing w:line="240" w:lineRule="auto"/>
        <w:ind w:firstLine="567"/>
        <w:rPr>
          <w:rStyle w:val="FontStyle19"/>
          <w:sz w:val="24"/>
          <w:szCs w:val="24"/>
        </w:rPr>
      </w:pPr>
    </w:p>
    <w:p w:rsidR="009A18FB" w:rsidRDefault="00F973A5" w:rsidP="0066670E">
      <w:pPr>
        <w:widowControl/>
        <w:ind w:firstLine="567"/>
        <w:jc w:val="both"/>
        <w:rPr>
          <w:rFonts w:eastAsia="Calibri"/>
          <w:lang w:eastAsia="en-US"/>
        </w:rPr>
      </w:pPr>
      <w:r w:rsidRPr="00EF45C6">
        <w:rPr>
          <w:rStyle w:val="FontStyle19"/>
          <w:sz w:val="24"/>
          <w:szCs w:val="24"/>
        </w:rPr>
        <w:t>1</w:t>
      </w:r>
      <w:r w:rsidR="007F5854" w:rsidRPr="00EF45C6">
        <w:rPr>
          <w:rStyle w:val="FontStyle19"/>
          <w:sz w:val="24"/>
          <w:szCs w:val="24"/>
        </w:rPr>
        <w:t>2</w:t>
      </w:r>
      <w:r w:rsidRPr="00EF45C6">
        <w:rPr>
          <w:rStyle w:val="FontStyle19"/>
          <w:sz w:val="24"/>
          <w:szCs w:val="24"/>
        </w:rPr>
        <w:t>.</w:t>
      </w:r>
      <w:r w:rsidRPr="005C7194">
        <w:rPr>
          <w:rStyle w:val="FontStyle19"/>
          <w:sz w:val="24"/>
          <w:szCs w:val="24"/>
        </w:rPr>
        <w:tab/>
      </w:r>
      <w:r w:rsidR="009A18FB">
        <w:rPr>
          <w:rFonts w:eastAsia="Calibri"/>
          <w:lang w:eastAsia="en-US"/>
        </w:rPr>
        <w:t>При осуществлении деятельности по продаже товаров (выполнению работ, оказанию услуг) на ярмарке участники ярмарки (продавцы) должны:</w:t>
      </w:r>
    </w:p>
    <w:p w:rsidR="009A18FB" w:rsidRDefault="00CB2E30" w:rsidP="0066670E">
      <w:pPr>
        <w:widowControl/>
        <w:ind w:firstLine="540"/>
        <w:jc w:val="both"/>
        <w:rPr>
          <w:rFonts w:eastAsia="Calibri"/>
          <w:lang w:eastAsia="en-US"/>
        </w:rPr>
      </w:pPr>
      <w:proofErr w:type="gramStart"/>
      <w:r>
        <w:rPr>
          <w:rFonts w:eastAsia="Calibri"/>
          <w:lang w:eastAsia="en-US"/>
        </w:rPr>
        <w:t xml:space="preserve">- </w:t>
      </w:r>
      <w:r w:rsidR="009A18FB">
        <w:rPr>
          <w:rFonts w:eastAsia="Calibri"/>
          <w:lang w:eastAsia="en-US"/>
        </w:rPr>
        <w:t>соблюдать требования, предусмотренные законодательством Российской Федерации о защите прав потребителей, санитарно-эпидемиологическом благополучии населения, ветеринарии, пожарной безопасности и охране окружающей среды, правилами привлечения к трудовой деятельности в Российской Федерации иностранных граждан и лиц без гражданства (в том числе иностранных работников), и другие установленные федеральными законами требования;</w:t>
      </w:r>
      <w:proofErr w:type="gramEnd"/>
    </w:p>
    <w:p w:rsidR="009A18FB" w:rsidRDefault="00CB2E30" w:rsidP="0066670E">
      <w:pPr>
        <w:widowControl/>
        <w:ind w:firstLine="540"/>
        <w:jc w:val="both"/>
        <w:rPr>
          <w:rFonts w:eastAsia="Calibri"/>
          <w:lang w:eastAsia="en-US"/>
        </w:rPr>
      </w:pPr>
      <w:proofErr w:type="gramStart"/>
      <w:r>
        <w:rPr>
          <w:rFonts w:eastAsia="Calibri"/>
          <w:lang w:eastAsia="en-US"/>
        </w:rPr>
        <w:t xml:space="preserve">- </w:t>
      </w:r>
      <w:r w:rsidR="009A18FB">
        <w:rPr>
          <w:rFonts w:eastAsia="Calibri"/>
          <w:lang w:eastAsia="en-US"/>
        </w:rPr>
        <w:t xml:space="preserve">соблюдать </w:t>
      </w:r>
      <w:hyperlink r:id="rId6" w:history="1">
        <w:r w:rsidR="009A18FB">
          <w:rPr>
            <w:rFonts w:eastAsia="Calibri"/>
            <w:color w:val="0000FF"/>
            <w:lang w:eastAsia="en-US"/>
          </w:rPr>
          <w:t>Правила</w:t>
        </w:r>
      </w:hyperlink>
      <w:r w:rsidR="009A18FB">
        <w:rPr>
          <w:rFonts w:eastAsia="Calibri"/>
          <w:lang w:eastAsia="en-US"/>
        </w:rPr>
        <w:t xml:space="preserve"> продажи отдельных видов товаров, утвержденные Постановлением Правительства Российской Федерации от 19 января 1998 года N 55, </w:t>
      </w:r>
      <w:hyperlink r:id="rId7" w:history="1">
        <w:r w:rsidR="009A18FB">
          <w:rPr>
            <w:rFonts w:eastAsia="Calibri"/>
            <w:color w:val="0000FF"/>
            <w:lang w:eastAsia="en-US"/>
          </w:rPr>
          <w:t>Правила</w:t>
        </w:r>
      </w:hyperlink>
      <w:r w:rsidR="009A18FB">
        <w:rPr>
          <w:rFonts w:eastAsia="Calibri"/>
          <w:lang w:eastAsia="en-US"/>
        </w:rPr>
        <w:t xml:space="preserve"> продажи по образцам, утвержденные Постановлением Правительства Российской Федерации от 21 июля 1997 года N 918, </w:t>
      </w:r>
      <w:hyperlink r:id="rId8" w:history="1">
        <w:r w:rsidR="009A18FB">
          <w:rPr>
            <w:rFonts w:eastAsia="Calibri"/>
            <w:color w:val="0000FF"/>
            <w:lang w:eastAsia="en-US"/>
          </w:rPr>
          <w:t>Правила</w:t>
        </w:r>
      </w:hyperlink>
      <w:r w:rsidR="009A18FB">
        <w:rPr>
          <w:rFonts w:eastAsia="Calibri"/>
          <w:lang w:eastAsia="en-US"/>
        </w:rPr>
        <w:t xml:space="preserve"> оказания услуг общественного питания, утвержденные Постановлением Правительства Российской Федерации от 15 августа 1997 года N 1036, и другие нормативные акты, регламентирующие оказание соответствующих видов услуг;</w:t>
      </w:r>
      <w:proofErr w:type="gramEnd"/>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в случаях, предусмотренных законодательством Российской Федерации, осуществлять расчеты с покупателями за товары с применением контрольно-кассовых машин;</w:t>
      </w:r>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 xml:space="preserve">своевременно в наглядной и доступной форме доводить до сведения покупателей необходимую и достоверную, обеспечивающую возможность правильного выбора информацию о товарах, их изготовителях, а также контактную информацию на случай предъявления претензий по качеству и обмену товара в соответствии со </w:t>
      </w:r>
      <w:hyperlink r:id="rId9" w:history="1">
        <w:r w:rsidR="009A18FB">
          <w:rPr>
            <w:rFonts w:eastAsia="Calibri"/>
            <w:color w:val="0000FF"/>
            <w:lang w:eastAsia="en-US"/>
          </w:rPr>
          <w:t>статьями 18</w:t>
        </w:r>
      </w:hyperlink>
      <w:r w:rsidR="009A18FB">
        <w:rPr>
          <w:rFonts w:eastAsia="Calibri"/>
          <w:lang w:eastAsia="en-US"/>
        </w:rPr>
        <w:t xml:space="preserve"> и </w:t>
      </w:r>
      <w:hyperlink r:id="rId10" w:history="1">
        <w:r w:rsidR="009A18FB">
          <w:rPr>
            <w:rFonts w:eastAsia="Calibri"/>
            <w:color w:val="0000FF"/>
            <w:lang w:eastAsia="en-US"/>
          </w:rPr>
          <w:t>25</w:t>
        </w:r>
      </w:hyperlink>
      <w:r w:rsidR="009A18FB">
        <w:rPr>
          <w:rFonts w:eastAsia="Calibri"/>
          <w:lang w:eastAsia="en-US"/>
        </w:rPr>
        <w:t xml:space="preserve"> Закона "О защите прав потребителей";</w:t>
      </w:r>
    </w:p>
    <w:p w:rsidR="009A18FB" w:rsidRDefault="00CB2E30" w:rsidP="0066670E">
      <w:pPr>
        <w:widowControl/>
        <w:ind w:firstLine="540"/>
        <w:jc w:val="both"/>
        <w:rPr>
          <w:rFonts w:eastAsia="Calibri"/>
          <w:lang w:eastAsia="en-US"/>
        </w:rPr>
      </w:pPr>
      <w:proofErr w:type="gramStart"/>
      <w:r>
        <w:rPr>
          <w:rFonts w:eastAsia="Calibri"/>
          <w:lang w:eastAsia="en-US"/>
        </w:rPr>
        <w:t xml:space="preserve">- </w:t>
      </w:r>
      <w:r w:rsidR="009A18FB">
        <w:rPr>
          <w:rFonts w:eastAsia="Calibri"/>
          <w:lang w:eastAsia="en-US"/>
        </w:rPr>
        <w:t>в случаях, установленных законодательством Российской Федерации, иметь в наличии на месте для продажи товаров (выполнения работ, оказания услуг) документы, подтверждающие соответствие товаров установленным требованиям (сертификат или декларацию о соответствии либо их копии, заверенные в установленном порядке), удостоверение о качестве и безопасности, товаросопроводительные документы, а также ветеринарные сопроводительные документы;</w:t>
      </w:r>
      <w:proofErr w:type="gramEnd"/>
    </w:p>
    <w:p w:rsidR="009A18FB" w:rsidRDefault="00CB2E30" w:rsidP="0066670E">
      <w:pPr>
        <w:widowControl/>
        <w:ind w:firstLine="540"/>
        <w:jc w:val="both"/>
        <w:rPr>
          <w:rFonts w:eastAsia="Calibri"/>
          <w:lang w:eastAsia="en-US"/>
        </w:rPr>
      </w:pPr>
      <w:r>
        <w:rPr>
          <w:rFonts w:eastAsia="Calibri"/>
          <w:lang w:eastAsia="en-US"/>
        </w:rPr>
        <w:t xml:space="preserve">- </w:t>
      </w:r>
      <w:r w:rsidR="009A18FB">
        <w:rPr>
          <w:rFonts w:eastAsia="Calibri"/>
          <w:lang w:eastAsia="en-US"/>
        </w:rPr>
        <w:t>иметь на рабочем месте в течение рабочего дня договор о предоставлении торгового места и (или) квитанцию об уплате за торговое место.</w:t>
      </w:r>
    </w:p>
    <w:p w:rsidR="009A18FB" w:rsidRDefault="009A18FB" w:rsidP="0066670E">
      <w:pPr>
        <w:pStyle w:val="Style14"/>
        <w:widowControl/>
        <w:tabs>
          <w:tab w:val="left" w:pos="0"/>
          <w:tab w:val="left" w:pos="422"/>
          <w:tab w:val="left" w:pos="851"/>
        </w:tabs>
        <w:spacing w:line="240" w:lineRule="auto"/>
        <w:ind w:firstLine="567"/>
        <w:rPr>
          <w:rStyle w:val="FontStyle19"/>
          <w:sz w:val="24"/>
          <w:szCs w:val="24"/>
        </w:rPr>
      </w:pPr>
    </w:p>
    <w:p w:rsidR="00B07B1E" w:rsidRDefault="00A53E24" w:rsidP="0066670E">
      <w:pPr>
        <w:widowControl/>
        <w:ind w:firstLine="567"/>
        <w:jc w:val="both"/>
        <w:rPr>
          <w:rFonts w:eastAsia="Calibri"/>
          <w:lang w:eastAsia="en-US"/>
        </w:rPr>
      </w:pPr>
      <w:r w:rsidRPr="00EF45C6">
        <w:rPr>
          <w:rStyle w:val="FontStyle19"/>
          <w:sz w:val="24"/>
          <w:szCs w:val="24"/>
        </w:rPr>
        <w:t>13.</w:t>
      </w:r>
      <w:r>
        <w:rPr>
          <w:rStyle w:val="FontStyle19"/>
          <w:sz w:val="24"/>
          <w:szCs w:val="24"/>
        </w:rPr>
        <w:t xml:space="preserve"> </w:t>
      </w:r>
      <w:r w:rsidR="00B07B1E">
        <w:rPr>
          <w:rFonts w:eastAsia="Calibri"/>
          <w:lang w:eastAsia="en-US"/>
        </w:rPr>
        <w:t>Продавец должен носить личную нагрудную карточку с указанием своей фамилии, имени и отчества (последнее при наличии), а также наименования лица, которому предоставлено место для продажи товаров (выполнения работ, оказания услуг) на ярмарке. В случаях, предусмотренных законодательством Российской Федерации, иметь в наличии личную медицинскую книжку.</w:t>
      </w:r>
    </w:p>
    <w:p w:rsidR="00F973A5" w:rsidRPr="005C7194" w:rsidRDefault="00F973A5" w:rsidP="009A18FB">
      <w:pPr>
        <w:pStyle w:val="Style14"/>
        <w:widowControl/>
        <w:tabs>
          <w:tab w:val="left" w:pos="0"/>
          <w:tab w:val="left" w:pos="422"/>
          <w:tab w:val="left" w:pos="851"/>
        </w:tabs>
        <w:spacing w:line="240" w:lineRule="auto"/>
        <w:ind w:firstLine="567"/>
        <w:rPr>
          <w:rStyle w:val="FontStyle19"/>
          <w:sz w:val="24"/>
          <w:szCs w:val="24"/>
        </w:rPr>
      </w:pPr>
    </w:p>
    <w:p w:rsidR="00F973A5" w:rsidRPr="005C7194" w:rsidRDefault="00F973A5" w:rsidP="008D575C">
      <w:pPr>
        <w:pStyle w:val="Style14"/>
        <w:widowControl/>
        <w:tabs>
          <w:tab w:val="left" w:pos="0"/>
          <w:tab w:val="left" w:pos="851"/>
        </w:tabs>
        <w:spacing w:line="240" w:lineRule="auto"/>
        <w:ind w:firstLine="567"/>
        <w:rPr>
          <w:rStyle w:val="FontStyle19"/>
          <w:sz w:val="24"/>
          <w:szCs w:val="24"/>
        </w:rPr>
      </w:pPr>
      <w:r w:rsidRPr="00EF45C6">
        <w:rPr>
          <w:rStyle w:val="FontStyle19"/>
          <w:sz w:val="24"/>
          <w:szCs w:val="24"/>
        </w:rPr>
        <w:t>1</w:t>
      </w:r>
      <w:r w:rsidR="00B07B1E" w:rsidRPr="00EF45C6">
        <w:rPr>
          <w:rStyle w:val="FontStyle19"/>
          <w:sz w:val="24"/>
          <w:szCs w:val="24"/>
        </w:rPr>
        <w:t>4</w:t>
      </w:r>
      <w:r w:rsidRPr="00EF45C6">
        <w:rPr>
          <w:rStyle w:val="FontStyle19"/>
          <w:sz w:val="24"/>
          <w:szCs w:val="24"/>
        </w:rPr>
        <w:t>.</w:t>
      </w:r>
      <w:r w:rsidR="000B28C4" w:rsidRPr="005C7194">
        <w:rPr>
          <w:rStyle w:val="FontStyle19"/>
          <w:sz w:val="24"/>
          <w:szCs w:val="24"/>
        </w:rPr>
        <w:t xml:space="preserve"> </w:t>
      </w:r>
      <w:r w:rsidRPr="005C7194">
        <w:rPr>
          <w:rStyle w:val="FontStyle19"/>
          <w:sz w:val="24"/>
          <w:szCs w:val="24"/>
        </w:rPr>
        <w:t xml:space="preserve">Нарушение участником ярмарки или продавцом настоящего </w:t>
      </w:r>
      <w:r w:rsidR="000B28C4" w:rsidRPr="005C7194">
        <w:rPr>
          <w:rStyle w:val="FontStyle19"/>
          <w:sz w:val="24"/>
          <w:szCs w:val="24"/>
        </w:rPr>
        <w:t xml:space="preserve">Порядка </w:t>
      </w:r>
      <w:r w:rsidRPr="005C7194">
        <w:rPr>
          <w:rStyle w:val="FontStyle19"/>
          <w:sz w:val="24"/>
          <w:szCs w:val="24"/>
        </w:rPr>
        <w:t>является основанием для лишения участника ярмарки торгового места и расторжения договора о предоставлении торгового места.</w:t>
      </w:r>
    </w:p>
    <w:sectPr w:rsidR="00F973A5" w:rsidRPr="005C7194" w:rsidSect="001B0173">
      <w:pgSz w:w="11907" w:h="16840" w:code="9"/>
      <w:pgMar w:top="1134" w:right="567" w:bottom="1134" w:left="1134"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980B1A"/>
    <w:lvl w:ilvl="0">
      <w:numFmt w:val="bullet"/>
      <w:lvlText w:val="*"/>
      <w:lvlJc w:val="left"/>
    </w:lvl>
  </w:abstractNum>
  <w:abstractNum w:abstractNumId="1">
    <w:nsid w:val="181B7F70"/>
    <w:multiLevelType w:val="singleLevel"/>
    <w:tmpl w:val="654C6E1A"/>
    <w:lvl w:ilvl="0">
      <w:start w:val="15"/>
      <w:numFmt w:val="decimal"/>
      <w:lvlText w:val="%1."/>
      <w:legacy w:legacy="1" w:legacySpace="0" w:legacyIndent="422"/>
      <w:lvlJc w:val="left"/>
      <w:rPr>
        <w:rFonts w:ascii="Times New Roman" w:hAnsi="Times New Roman" w:cs="Times New Roman" w:hint="default"/>
      </w:rPr>
    </w:lvl>
  </w:abstractNum>
  <w:abstractNum w:abstractNumId="2">
    <w:nsid w:val="317E59FE"/>
    <w:multiLevelType w:val="singleLevel"/>
    <w:tmpl w:val="4A0C3FE8"/>
    <w:lvl w:ilvl="0">
      <w:start w:val="10"/>
      <w:numFmt w:val="decimal"/>
      <w:lvlText w:val="%1."/>
      <w:legacy w:legacy="1" w:legacySpace="0" w:legacyIndent="466"/>
      <w:lvlJc w:val="left"/>
      <w:rPr>
        <w:rFonts w:ascii="Times New Roman" w:hAnsi="Times New Roman" w:cs="Times New Roman" w:hint="default"/>
      </w:rPr>
    </w:lvl>
  </w:abstractNum>
  <w:abstractNum w:abstractNumId="3">
    <w:nsid w:val="4FC15535"/>
    <w:multiLevelType w:val="hybridMultilevel"/>
    <w:tmpl w:val="88E2C06A"/>
    <w:lvl w:ilvl="0" w:tplc="7E0283B8">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4">
    <w:abstractNumId w:val="2"/>
  </w:num>
  <w:num w:numId="5">
    <w:abstractNumId w:val="1"/>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957"/>
    <w:rsid w:val="00000A65"/>
    <w:rsid w:val="00061CF7"/>
    <w:rsid w:val="00081907"/>
    <w:rsid w:val="000A4304"/>
    <w:rsid w:val="000B28C4"/>
    <w:rsid w:val="00117F25"/>
    <w:rsid w:val="001A7702"/>
    <w:rsid w:val="001B0173"/>
    <w:rsid w:val="001F209C"/>
    <w:rsid w:val="002A6F31"/>
    <w:rsid w:val="002D441F"/>
    <w:rsid w:val="003A4957"/>
    <w:rsid w:val="00490347"/>
    <w:rsid w:val="00520F85"/>
    <w:rsid w:val="00552E18"/>
    <w:rsid w:val="00585CD9"/>
    <w:rsid w:val="005932E6"/>
    <w:rsid w:val="005C7194"/>
    <w:rsid w:val="00613CBA"/>
    <w:rsid w:val="0065529F"/>
    <w:rsid w:val="0066670E"/>
    <w:rsid w:val="007328F8"/>
    <w:rsid w:val="00736A00"/>
    <w:rsid w:val="007A3ECC"/>
    <w:rsid w:val="007F5854"/>
    <w:rsid w:val="00817FCC"/>
    <w:rsid w:val="008A401F"/>
    <w:rsid w:val="008D34B0"/>
    <w:rsid w:val="008D575C"/>
    <w:rsid w:val="009A18FB"/>
    <w:rsid w:val="00A23D7C"/>
    <w:rsid w:val="00A4061B"/>
    <w:rsid w:val="00A53E24"/>
    <w:rsid w:val="00A618AA"/>
    <w:rsid w:val="00B07B1E"/>
    <w:rsid w:val="00BA05DD"/>
    <w:rsid w:val="00C14927"/>
    <w:rsid w:val="00CB2E30"/>
    <w:rsid w:val="00CE3093"/>
    <w:rsid w:val="00CE5CEB"/>
    <w:rsid w:val="00D0279A"/>
    <w:rsid w:val="00D30BBA"/>
    <w:rsid w:val="00D40F74"/>
    <w:rsid w:val="00DB23EB"/>
    <w:rsid w:val="00DC35FF"/>
    <w:rsid w:val="00DC6138"/>
    <w:rsid w:val="00DF1876"/>
    <w:rsid w:val="00E22922"/>
    <w:rsid w:val="00EB571F"/>
    <w:rsid w:val="00ED0D5B"/>
    <w:rsid w:val="00ED6FA7"/>
    <w:rsid w:val="00EE18A2"/>
    <w:rsid w:val="00EF45C6"/>
    <w:rsid w:val="00F10D8C"/>
    <w:rsid w:val="00F357A1"/>
    <w:rsid w:val="00F626D1"/>
    <w:rsid w:val="00F9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A5"/>
    <w:pPr>
      <w:widowControl w:val="0"/>
      <w:autoSpaceDE w:val="0"/>
      <w:autoSpaceDN w:val="0"/>
      <w:adjustRightInd w:val="0"/>
      <w:spacing w:line="240" w:lineRule="auto"/>
    </w:pPr>
    <w:rPr>
      <w:rFonts w:eastAsiaTheme="minorEastAsia"/>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F973A5"/>
    <w:pPr>
      <w:jc w:val="center"/>
    </w:pPr>
  </w:style>
  <w:style w:type="paragraph" w:customStyle="1" w:styleId="Style4">
    <w:name w:val="Style4"/>
    <w:basedOn w:val="a"/>
    <w:uiPriority w:val="99"/>
    <w:rsid w:val="00F973A5"/>
    <w:pPr>
      <w:spacing w:line="240" w:lineRule="exact"/>
      <w:jc w:val="both"/>
    </w:pPr>
  </w:style>
  <w:style w:type="paragraph" w:customStyle="1" w:styleId="Style7">
    <w:name w:val="Style7"/>
    <w:basedOn w:val="a"/>
    <w:uiPriority w:val="99"/>
    <w:rsid w:val="00F973A5"/>
    <w:pPr>
      <w:spacing w:line="322" w:lineRule="exact"/>
      <w:ind w:firstLine="3024"/>
    </w:pPr>
  </w:style>
  <w:style w:type="paragraph" w:customStyle="1" w:styleId="Style8">
    <w:name w:val="Style8"/>
    <w:basedOn w:val="a"/>
    <w:uiPriority w:val="99"/>
    <w:rsid w:val="00F973A5"/>
  </w:style>
  <w:style w:type="paragraph" w:customStyle="1" w:styleId="Style10">
    <w:name w:val="Style10"/>
    <w:basedOn w:val="a"/>
    <w:uiPriority w:val="99"/>
    <w:rsid w:val="00F973A5"/>
    <w:pPr>
      <w:spacing w:line="322" w:lineRule="exact"/>
      <w:ind w:firstLine="538"/>
      <w:jc w:val="both"/>
    </w:pPr>
  </w:style>
  <w:style w:type="paragraph" w:customStyle="1" w:styleId="Style12">
    <w:name w:val="Style12"/>
    <w:basedOn w:val="a"/>
    <w:uiPriority w:val="99"/>
    <w:rsid w:val="00F973A5"/>
    <w:pPr>
      <w:spacing w:line="322" w:lineRule="exact"/>
      <w:jc w:val="both"/>
    </w:pPr>
  </w:style>
  <w:style w:type="paragraph" w:customStyle="1" w:styleId="Style13">
    <w:name w:val="Style13"/>
    <w:basedOn w:val="a"/>
    <w:uiPriority w:val="99"/>
    <w:rsid w:val="00F973A5"/>
    <w:pPr>
      <w:spacing w:line="322" w:lineRule="exact"/>
      <w:jc w:val="center"/>
    </w:pPr>
  </w:style>
  <w:style w:type="paragraph" w:customStyle="1" w:styleId="Style14">
    <w:name w:val="Style14"/>
    <w:basedOn w:val="a"/>
    <w:uiPriority w:val="99"/>
    <w:rsid w:val="00F973A5"/>
    <w:pPr>
      <w:spacing w:line="322" w:lineRule="exact"/>
      <w:jc w:val="both"/>
    </w:pPr>
  </w:style>
  <w:style w:type="paragraph" w:customStyle="1" w:styleId="Style15">
    <w:name w:val="Style15"/>
    <w:basedOn w:val="a"/>
    <w:uiPriority w:val="99"/>
    <w:rsid w:val="00F973A5"/>
  </w:style>
  <w:style w:type="character" w:customStyle="1" w:styleId="FontStyle18">
    <w:name w:val="Font Style18"/>
    <w:basedOn w:val="a0"/>
    <w:uiPriority w:val="99"/>
    <w:rsid w:val="00F973A5"/>
    <w:rPr>
      <w:rFonts w:ascii="Times New Roman" w:hAnsi="Times New Roman" w:cs="Times New Roman"/>
      <w:sz w:val="30"/>
      <w:szCs w:val="30"/>
    </w:rPr>
  </w:style>
  <w:style w:type="character" w:customStyle="1" w:styleId="FontStyle19">
    <w:name w:val="Font Style19"/>
    <w:basedOn w:val="a0"/>
    <w:uiPriority w:val="99"/>
    <w:rsid w:val="00F973A5"/>
    <w:rPr>
      <w:rFonts w:ascii="Times New Roman" w:hAnsi="Times New Roman" w:cs="Times New Roman"/>
      <w:sz w:val="26"/>
      <w:szCs w:val="26"/>
    </w:rPr>
  </w:style>
  <w:style w:type="paragraph" w:styleId="a3">
    <w:name w:val="Balloon Text"/>
    <w:basedOn w:val="a"/>
    <w:link w:val="a4"/>
    <w:uiPriority w:val="99"/>
    <w:semiHidden/>
    <w:unhideWhenUsed/>
    <w:rsid w:val="00552E18"/>
    <w:rPr>
      <w:rFonts w:ascii="Tahoma" w:hAnsi="Tahoma" w:cs="Tahoma"/>
      <w:sz w:val="16"/>
      <w:szCs w:val="16"/>
    </w:rPr>
  </w:style>
  <w:style w:type="character" w:customStyle="1" w:styleId="a4">
    <w:name w:val="Текст выноски Знак"/>
    <w:basedOn w:val="a0"/>
    <w:link w:val="a3"/>
    <w:uiPriority w:val="99"/>
    <w:semiHidden/>
    <w:rsid w:val="00552E18"/>
    <w:rPr>
      <w:rFonts w:ascii="Tahoma" w:eastAsiaTheme="minorEastAsia" w:hAnsi="Tahoma" w:cs="Tahoma"/>
      <w:sz w:val="16"/>
      <w:szCs w:val="16"/>
      <w:lang w:eastAsia="ru-RU"/>
    </w:rPr>
  </w:style>
  <w:style w:type="paragraph" w:styleId="a5">
    <w:name w:val="List Paragraph"/>
    <w:basedOn w:val="a"/>
    <w:uiPriority w:val="34"/>
    <w:qFormat/>
    <w:rsid w:val="007A3E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A5"/>
    <w:pPr>
      <w:widowControl w:val="0"/>
      <w:autoSpaceDE w:val="0"/>
      <w:autoSpaceDN w:val="0"/>
      <w:adjustRightInd w:val="0"/>
      <w:spacing w:line="240" w:lineRule="auto"/>
    </w:pPr>
    <w:rPr>
      <w:rFonts w:eastAsiaTheme="minorEastAsia"/>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F973A5"/>
    <w:pPr>
      <w:jc w:val="center"/>
    </w:pPr>
  </w:style>
  <w:style w:type="paragraph" w:customStyle="1" w:styleId="Style4">
    <w:name w:val="Style4"/>
    <w:basedOn w:val="a"/>
    <w:uiPriority w:val="99"/>
    <w:rsid w:val="00F973A5"/>
    <w:pPr>
      <w:spacing w:line="240" w:lineRule="exact"/>
      <w:jc w:val="both"/>
    </w:pPr>
  </w:style>
  <w:style w:type="paragraph" w:customStyle="1" w:styleId="Style7">
    <w:name w:val="Style7"/>
    <w:basedOn w:val="a"/>
    <w:uiPriority w:val="99"/>
    <w:rsid w:val="00F973A5"/>
    <w:pPr>
      <w:spacing w:line="322" w:lineRule="exact"/>
      <w:ind w:firstLine="3024"/>
    </w:pPr>
  </w:style>
  <w:style w:type="paragraph" w:customStyle="1" w:styleId="Style8">
    <w:name w:val="Style8"/>
    <w:basedOn w:val="a"/>
    <w:uiPriority w:val="99"/>
    <w:rsid w:val="00F973A5"/>
  </w:style>
  <w:style w:type="paragraph" w:customStyle="1" w:styleId="Style10">
    <w:name w:val="Style10"/>
    <w:basedOn w:val="a"/>
    <w:uiPriority w:val="99"/>
    <w:rsid w:val="00F973A5"/>
    <w:pPr>
      <w:spacing w:line="322" w:lineRule="exact"/>
      <w:ind w:firstLine="538"/>
      <w:jc w:val="both"/>
    </w:pPr>
  </w:style>
  <w:style w:type="paragraph" w:customStyle="1" w:styleId="Style12">
    <w:name w:val="Style12"/>
    <w:basedOn w:val="a"/>
    <w:uiPriority w:val="99"/>
    <w:rsid w:val="00F973A5"/>
    <w:pPr>
      <w:spacing w:line="322" w:lineRule="exact"/>
      <w:jc w:val="both"/>
    </w:pPr>
  </w:style>
  <w:style w:type="paragraph" w:customStyle="1" w:styleId="Style13">
    <w:name w:val="Style13"/>
    <w:basedOn w:val="a"/>
    <w:uiPriority w:val="99"/>
    <w:rsid w:val="00F973A5"/>
    <w:pPr>
      <w:spacing w:line="322" w:lineRule="exact"/>
      <w:jc w:val="center"/>
    </w:pPr>
  </w:style>
  <w:style w:type="paragraph" w:customStyle="1" w:styleId="Style14">
    <w:name w:val="Style14"/>
    <w:basedOn w:val="a"/>
    <w:uiPriority w:val="99"/>
    <w:rsid w:val="00F973A5"/>
    <w:pPr>
      <w:spacing w:line="322" w:lineRule="exact"/>
      <w:jc w:val="both"/>
    </w:pPr>
  </w:style>
  <w:style w:type="paragraph" w:customStyle="1" w:styleId="Style15">
    <w:name w:val="Style15"/>
    <w:basedOn w:val="a"/>
    <w:uiPriority w:val="99"/>
    <w:rsid w:val="00F973A5"/>
  </w:style>
  <w:style w:type="character" w:customStyle="1" w:styleId="FontStyle18">
    <w:name w:val="Font Style18"/>
    <w:basedOn w:val="a0"/>
    <w:uiPriority w:val="99"/>
    <w:rsid w:val="00F973A5"/>
    <w:rPr>
      <w:rFonts w:ascii="Times New Roman" w:hAnsi="Times New Roman" w:cs="Times New Roman"/>
      <w:sz w:val="30"/>
      <w:szCs w:val="30"/>
    </w:rPr>
  </w:style>
  <w:style w:type="character" w:customStyle="1" w:styleId="FontStyle19">
    <w:name w:val="Font Style19"/>
    <w:basedOn w:val="a0"/>
    <w:uiPriority w:val="99"/>
    <w:rsid w:val="00F973A5"/>
    <w:rPr>
      <w:rFonts w:ascii="Times New Roman" w:hAnsi="Times New Roman" w:cs="Times New Roman"/>
      <w:sz w:val="26"/>
      <w:szCs w:val="26"/>
    </w:rPr>
  </w:style>
  <w:style w:type="paragraph" w:styleId="a3">
    <w:name w:val="Balloon Text"/>
    <w:basedOn w:val="a"/>
    <w:link w:val="a4"/>
    <w:uiPriority w:val="99"/>
    <w:semiHidden/>
    <w:unhideWhenUsed/>
    <w:rsid w:val="00552E18"/>
    <w:rPr>
      <w:rFonts w:ascii="Tahoma" w:hAnsi="Tahoma" w:cs="Tahoma"/>
      <w:sz w:val="16"/>
      <w:szCs w:val="16"/>
    </w:rPr>
  </w:style>
  <w:style w:type="character" w:customStyle="1" w:styleId="a4">
    <w:name w:val="Текст выноски Знак"/>
    <w:basedOn w:val="a0"/>
    <w:link w:val="a3"/>
    <w:uiPriority w:val="99"/>
    <w:semiHidden/>
    <w:rsid w:val="00552E18"/>
    <w:rPr>
      <w:rFonts w:ascii="Tahoma" w:eastAsiaTheme="minorEastAsia" w:hAnsi="Tahoma" w:cs="Tahoma"/>
      <w:sz w:val="16"/>
      <w:szCs w:val="16"/>
      <w:lang w:eastAsia="ru-RU"/>
    </w:rPr>
  </w:style>
  <w:style w:type="paragraph" w:styleId="a5">
    <w:name w:val="List Paragraph"/>
    <w:basedOn w:val="a"/>
    <w:uiPriority w:val="34"/>
    <w:qFormat/>
    <w:rsid w:val="007A3E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893CEED4BD5151001E6F66E2F227DD92B0F0007EA1DF7B43E321664C0DD935B6875D09C1429DCC0AE4425F3A50E94785A8A018FD81E60FY2mEJ" TargetMode="External"/><Relationship Id="rId3" Type="http://schemas.microsoft.com/office/2007/relationships/stylesWithEffects" Target="stylesWithEffects.xml"/><Relationship Id="rId7" Type="http://schemas.openxmlformats.org/officeDocument/2006/relationships/hyperlink" Target="consultantplus://offline/ref=6C893CEED4BD5151001E6F66E2F227DD92B0F00179A0DF7B43E321664C0DD935B6875D09C1429DCD03E4425F3A50E94785A8A018FD81E60FY2mE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C893CEED4BD5151001E6F66E2F227DD90B0FF0B7EA8DF7B43E321664C0DD935B6875D09C1429DCD0BE4425F3A50E94785A8A018FD81E60FY2mE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6C893CEED4BD5151001E6F66E2F227DD90B1FF007DA1DF7B43E321664C0DD935B6875D09C1429CCB04E4425F3A50E94785A8A018FD81E60FY2mEJ" TargetMode="External"/><Relationship Id="rId4" Type="http://schemas.openxmlformats.org/officeDocument/2006/relationships/settings" Target="settings.xml"/><Relationship Id="rId9" Type="http://schemas.openxmlformats.org/officeDocument/2006/relationships/hyperlink" Target="consultantplus://offline/ref=6C893CEED4BD5151001E6F66E2F227DD90B1FF007DA1DF7B43E321664C0DD935B6875D09C249C99D47BA1B0E7D1BE44598B4A018YEm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955</TotalTime>
  <Pages>5</Pages>
  <Words>2072</Words>
  <Characters>11816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Юрченко Татьяна Алексеевна</dc:creator>
  <cp:keywords/>
  <dc:description/>
  <cp:lastModifiedBy>Юрченко Татьяна Алексеевна</cp:lastModifiedBy>
  <cp:revision>52</cp:revision>
  <cp:lastPrinted>2020-02-04T07:09:00Z</cp:lastPrinted>
  <dcterms:created xsi:type="dcterms:W3CDTF">2019-08-21T12:36:00Z</dcterms:created>
  <dcterms:modified xsi:type="dcterms:W3CDTF">2020-02-05T07:47:00Z</dcterms:modified>
</cp:coreProperties>
</file>